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777A" w:rsidRPr="00DF4403" w:rsidRDefault="007A777A" w:rsidP="007A777A">
      <w:pPr>
        <w:spacing w:line="276" w:lineRule="auto"/>
        <w:jc w:val="both"/>
        <w:rPr>
          <w:b/>
          <w:sz w:val="24"/>
          <w:szCs w:val="24"/>
        </w:rPr>
      </w:pPr>
    </w:p>
    <w:p w:rsidR="007A777A" w:rsidRPr="00313CE6" w:rsidRDefault="007A777A" w:rsidP="007A777A">
      <w:pPr>
        <w:spacing w:line="276" w:lineRule="auto"/>
        <w:jc w:val="both"/>
        <w:rPr>
          <w:rFonts w:ascii="Times New Roman" w:hAnsi="Times New Roman"/>
          <w:sz w:val="24"/>
          <w:szCs w:val="24"/>
        </w:rPr>
      </w:pPr>
      <w:bookmarkStart w:id="0" w:name="_Hlk164077481"/>
      <w:r w:rsidRPr="00313CE6">
        <w:rPr>
          <w:rFonts w:ascii="Times New Roman" w:hAnsi="Times New Roman"/>
          <w:b/>
          <w:sz w:val="24"/>
          <w:szCs w:val="24"/>
        </w:rPr>
        <w:t xml:space="preserve">Before sending your offer, please check that each of the following criteria have been met </w:t>
      </w:r>
      <w:r w:rsidR="005854BF" w:rsidRPr="00313CE6">
        <w:rPr>
          <w:rFonts w:ascii="Times New Roman" w:hAnsi="Times New Roman"/>
          <w:b/>
          <w:sz w:val="24"/>
          <w:szCs w:val="24"/>
        </w:rPr>
        <w:t xml:space="preserve">in </w:t>
      </w:r>
      <w:r w:rsidRPr="00313CE6">
        <w:rPr>
          <w:rFonts w:ascii="Times New Roman" w:hAnsi="Times New Roman"/>
          <w:b/>
          <w:sz w:val="24"/>
          <w:szCs w:val="24"/>
        </w:rPr>
        <w:t xml:space="preserve"> full and tick them off</w:t>
      </w:r>
      <w:r w:rsidR="005854BF" w:rsidRPr="00313CE6">
        <w:rPr>
          <w:rFonts w:ascii="Times New Roman" w:hAnsi="Times New Roman"/>
          <w:b/>
          <w:sz w:val="24"/>
          <w:szCs w:val="24"/>
        </w:rPr>
        <w:t>.</w:t>
      </w:r>
    </w:p>
    <w:bookmarkEnd w:id="0"/>
    <w:tbl>
      <w:tblPr>
        <w:tblpPr w:leftFromText="180" w:rightFromText="180" w:vertAnchor="page" w:horzAnchor="margin" w:tblpXSpec="center" w:tblpY="3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8"/>
        <w:gridCol w:w="1247"/>
        <w:gridCol w:w="1211"/>
      </w:tblGrid>
      <w:tr w:rsidR="00DF4403" w:rsidRPr="00313CE6" w:rsidTr="005854BF">
        <w:trPr>
          <w:cantSplit/>
          <w:trHeight w:val="557"/>
        </w:trPr>
        <w:tc>
          <w:tcPr>
            <w:tcW w:w="3685" w:type="pct"/>
            <w:tcBorders>
              <w:top w:val="single" w:sz="4" w:space="0" w:color="auto"/>
              <w:left w:val="single" w:sz="4" w:space="0" w:color="auto"/>
              <w:bottom w:val="single" w:sz="4" w:space="0" w:color="auto"/>
              <w:right w:val="single" w:sz="4" w:space="0" w:color="auto"/>
            </w:tcBorders>
            <w:hideMark/>
          </w:tcPr>
          <w:p w:rsidR="00DF4403" w:rsidRPr="00313CE6" w:rsidRDefault="00DF4403" w:rsidP="005854BF">
            <w:pPr>
              <w:tabs>
                <w:tab w:val="left" w:pos="-284"/>
              </w:tabs>
              <w:spacing w:line="240" w:lineRule="exact"/>
              <w:rPr>
                <w:rFonts w:ascii="Times New Roman" w:hAnsi="Times New Roman"/>
                <w:b/>
                <w:sz w:val="24"/>
                <w:szCs w:val="24"/>
              </w:rPr>
            </w:pPr>
          </w:p>
        </w:tc>
        <w:tc>
          <w:tcPr>
            <w:tcW w:w="1315" w:type="pct"/>
            <w:gridSpan w:val="2"/>
            <w:tcBorders>
              <w:top w:val="single" w:sz="4" w:space="0" w:color="auto"/>
              <w:left w:val="single" w:sz="4" w:space="0" w:color="auto"/>
              <w:bottom w:val="single" w:sz="4" w:space="0" w:color="auto"/>
              <w:right w:val="single" w:sz="4" w:space="0" w:color="auto"/>
            </w:tcBorders>
            <w:hideMark/>
          </w:tcPr>
          <w:p w:rsidR="00DF4403" w:rsidRPr="00313CE6" w:rsidRDefault="00DF4403" w:rsidP="005854BF">
            <w:pPr>
              <w:tabs>
                <w:tab w:val="left" w:pos="-284"/>
              </w:tabs>
              <w:spacing w:line="240" w:lineRule="exact"/>
              <w:jc w:val="center"/>
              <w:rPr>
                <w:rFonts w:ascii="Times New Roman" w:hAnsi="Times New Roman"/>
                <w:sz w:val="24"/>
                <w:szCs w:val="24"/>
              </w:rPr>
            </w:pPr>
            <w:r w:rsidRPr="00313CE6">
              <w:rPr>
                <w:rFonts w:ascii="Times New Roman" w:hAnsi="Times New Roman"/>
                <w:b/>
                <w:sz w:val="24"/>
                <w:szCs w:val="24"/>
              </w:rPr>
              <w:t>Tick the items off below</w:t>
            </w:r>
          </w:p>
        </w:tc>
      </w:tr>
      <w:tr w:rsidR="00DF4403" w:rsidRPr="00313CE6" w:rsidTr="005854BF">
        <w:trPr>
          <w:cantSplit/>
          <w:trHeight w:hRule="exact" w:val="553"/>
        </w:trPr>
        <w:tc>
          <w:tcPr>
            <w:tcW w:w="3685" w:type="pct"/>
            <w:tcBorders>
              <w:top w:val="single" w:sz="4" w:space="0" w:color="auto"/>
              <w:left w:val="single" w:sz="4" w:space="0" w:color="auto"/>
              <w:bottom w:val="single" w:sz="4" w:space="0" w:color="auto"/>
              <w:right w:val="single" w:sz="4" w:space="0" w:color="auto"/>
            </w:tcBorders>
            <w:hideMark/>
          </w:tcPr>
          <w:p w:rsidR="00DF4403" w:rsidRPr="00313CE6" w:rsidRDefault="00DF4403" w:rsidP="005854BF">
            <w:pPr>
              <w:tabs>
                <w:tab w:val="left" w:pos="-284"/>
              </w:tabs>
              <w:spacing w:line="240" w:lineRule="exact"/>
              <w:rPr>
                <w:rFonts w:ascii="Times New Roman" w:hAnsi="Times New Roman"/>
                <w:b/>
                <w:sz w:val="24"/>
                <w:szCs w:val="24"/>
              </w:rPr>
            </w:pPr>
            <w:r w:rsidRPr="00313CE6">
              <w:rPr>
                <w:rFonts w:ascii="Times New Roman" w:hAnsi="Times New Roman"/>
                <w:b/>
                <w:sz w:val="24"/>
                <w:szCs w:val="24"/>
              </w:rPr>
              <w:t xml:space="preserve">Reference of the procedure: </w:t>
            </w:r>
          </w:p>
        </w:tc>
        <w:tc>
          <w:tcPr>
            <w:tcW w:w="667" w:type="pct"/>
            <w:tcBorders>
              <w:top w:val="single" w:sz="4" w:space="0" w:color="auto"/>
              <w:left w:val="single" w:sz="4" w:space="0" w:color="auto"/>
              <w:bottom w:val="single" w:sz="4" w:space="0" w:color="auto"/>
              <w:right w:val="single" w:sz="4" w:space="0" w:color="auto"/>
            </w:tcBorders>
            <w:hideMark/>
          </w:tcPr>
          <w:p w:rsidR="00DF4403" w:rsidRPr="00313CE6" w:rsidRDefault="00DF4403" w:rsidP="005854BF">
            <w:pPr>
              <w:tabs>
                <w:tab w:val="left" w:pos="-284"/>
              </w:tabs>
              <w:spacing w:line="240" w:lineRule="exact"/>
              <w:jc w:val="center"/>
              <w:rPr>
                <w:rFonts w:ascii="Times New Roman" w:hAnsi="Times New Roman"/>
                <w:sz w:val="24"/>
                <w:szCs w:val="24"/>
              </w:rPr>
            </w:pPr>
            <w:r w:rsidRPr="00313CE6">
              <w:rPr>
                <w:rFonts w:ascii="Times New Roman" w:hAnsi="Times New Roman"/>
                <w:b/>
                <w:sz w:val="24"/>
                <w:szCs w:val="24"/>
              </w:rPr>
              <w:t>Yes</w:t>
            </w:r>
          </w:p>
        </w:tc>
        <w:tc>
          <w:tcPr>
            <w:tcW w:w="648" w:type="pct"/>
            <w:tcBorders>
              <w:top w:val="single" w:sz="4" w:space="0" w:color="auto"/>
              <w:left w:val="single" w:sz="4" w:space="0" w:color="auto"/>
              <w:bottom w:val="single" w:sz="4" w:space="0" w:color="auto"/>
              <w:right w:val="single" w:sz="4" w:space="0" w:color="auto"/>
            </w:tcBorders>
            <w:hideMark/>
          </w:tcPr>
          <w:p w:rsidR="00DF4403" w:rsidRPr="00313CE6" w:rsidRDefault="00DF4403" w:rsidP="005854BF">
            <w:pPr>
              <w:tabs>
                <w:tab w:val="left" w:pos="-284"/>
              </w:tabs>
              <w:spacing w:line="240" w:lineRule="exact"/>
              <w:jc w:val="center"/>
              <w:rPr>
                <w:rFonts w:ascii="Times New Roman" w:hAnsi="Times New Roman"/>
                <w:sz w:val="24"/>
                <w:szCs w:val="24"/>
              </w:rPr>
            </w:pPr>
            <w:r w:rsidRPr="00313CE6">
              <w:rPr>
                <w:rFonts w:ascii="Times New Roman" w:hAnsi="Times New Roman"/>
                <w:b/>
                <w:sz w:val="24"/>
                <w:szCs w:val="24"/>
              </w:rPr>
              <w:t>No</w:t>
            </w:r>
          </w:p>
        </w:tc>
      </w:tr>
      <w:tr w:rsidR="00DF4403" w:rsidRPr="00313CE6" w:rsidTr="005854BF">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4403" w:rsidRPr="00313CE6" w:rsidRDefault="001914C7" w:rsidP="005854BF">
            <w:pPr>
              <w:pStyle w:val="ListParagraph"/>
              <w:numPr>
                <w:ilvl w:val="0"/>
                <w:numId w:val="12"/>
              </w:numPr>
              <w:tabs>
                <w:tab w:val="left" w:pos="-284"/>
                <w:tab w:val="left" w:pos="426"/>
              </w:tabs>
              <w:spacing w:line="240" w:lineRule="exact"/>
              <w:ind w:hanging="686"/>
              <w:contextualSpacing/>
              <w:rPr>
                <w:rFonts w:ascii="Times New Roman" w:hAnsi="Times New Roman"/>
                <w:bCs/>
                <w:sz w:val="24"/>
                <w:szCs w:val="24"/>
              </w:rPr>
            </w:pPr>
            <w:r w:rsidRPr="00313CE6">
              <w:rPr>
                <w:rFonts w:ascii="Times New Roman" w:hAnsi="Times New Roman"/>
                <w:bCs/>
                <w:sz w:val="24"/>
                <w:szCs w:val="24"/>
              </w:rPr>
              <w:t>All required documents are filled in with all the necessary information, signed and stamped.</w:t>
            </w:r>
          </w:p>
        </w:tc>
        <w:tc>
          <w:tcPr>
            <w:tcW w:w="667" w:type="pct"/>
            <w:tcBorders>
              <w:top w:val="single" w:sz="4" w:space="0" w:color="auto"/>
              <w:left w:val="single" w:sz="4" w:space="0" w:color="auto"/>
              <w:bottom w:val="single" w:sz="4" w:space="0" w:color="auto"/>
              <w:right w:val="single" w:sz="4" w:space="0" w:color="auto"/>
            </w:tcBorders>
          </w:tcPr>
          <w:p w:rsidR="00DF4403" w:rsidRPr="00313CE6" w:rsidRDefault="00DF4403" w:rsidP="005854BF">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DF4403" w:rsidRPr="00313CE6" w:rsidRDefault="00DF4403" w:rsidP="005854BF">
            <w:pPr>
              <w:tabs>
                <w:tab w:val="left" w:pos="-284"/>
              </w:tabs>
              <w:spacing w:line="240" w:lineRule="exact"/>
              <w:rPr>
                <w:rFonts w:ascii="Times New Roman" w:hAnsi="Times New Roman"/>
                <w:sz w:val="24"/>
                <w:szCs w:val="24"/>
              </w:rPr>
            </w:pPr>
          </w:p>
        </w:tc>
      </w:tr>
      <w:tr w:rsidR="00DF4403" w:rsidRPr="00313CE6" w:rsidTr="005854BF">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4403" w:rsidRPr="00313CE6" w:rsidRDefault="00DF4403" w:rsidP="005854BF">
            <w:pPr>
              <w:pStyle w:val="ListParagraph"/>
              <w:numPr>
                <w:ilvl w:val="0"/>
                <w:numId w:val="12"/>
              </w:numPr>
              <w:tabs>
                <w:tab w:val="left" w:pos="-284"/>
                <w:tab w:val="left" w:pos="426"/>
              </w:tabs>
              <w:spacing w:line="240" w:lineRule="exact"/>
              <w:ind w:hanging="686"/>
              <w:contextualSpacing/>
              <w:rPr>
                <w:rFonts w:ascii="Times New Roman" w:hAnsi="Times New Roman"/>
                <w:bCs/>
                <w:sz w:val="24"/>
                <w:szCs w:val="24"/>
              </w:rPr>
            </w:pPr>
            <w:r w:rsidRPr="00313CE6">
              <w:rPr>
                <w:rFonts w:ascii="Times New Roman" w:hAnsi="Times New Roman"/>
                <w:bCs/>
                <w:sz w:val="24"/>
                <w:szCs w:val="24"/>
              </w:rPr>
              <w:t xml:space="preserve">The offer is in </w:t>
            </w:r>
            <w:r w:rsidR="00122103" w:rsidRPr="00313CE6">
              <w:rPr>
                <w:rFonts w:ascii="Times New Roman" w:hAnsi="Times New Roman"/>
                <w:bCs/>
                <w:sz w:val="24"/>
                <w:szCs w:val="24"/>
              </w:rPr>
              <w:t>Either English or Turkish</w:t>
            </w:r>
          </w:p>
        </w:tc>
        <w:tc>
          <w:tcPr>
            <w:tcW w:w="667" w:type="pct"/>
            <w:tcBorders>
              <w:top w:val="single" w:sz="4" w:space="0" w:color="auto"/>
              <w:left w:val="single" w:sz="4" w:space="0" w:color="auto"/>
              <w:bottom w:val="single" w:sz="4" w:space="0" w:color="auto"/>
              <w:right w:val="single" w:sz="4" w:space="0" w:color="auto"/>
            </w:tcBorders>
          </w:tcPr>
          <w:p w:rsidR="00DF4403" w:rsidRPr="00313CE6" w:rsidRDefault="00DF4403" w:rsidP="005854BF">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DF4403" w:rsidRPr="00313CE6" w:rsidRDefault="00DF4403" w:rsidP="005854BF">
            <w:pPr>
              <w:tabs>
                <w:tab w:val="left" w:pos="-284"/>
              </w:tabs>
              <w:spacing w:line="240" w:lineRule="exact"/>
              <w:rPr>
                <w:rFonts w:ascii="Times New Roman" w:hAnsi="Times New Roman"/>
                <w:sz w:val="24"/>
                <w:szCs w:val="24"/>
              </w:rPr>
            </w:pPr>
          </w:p>
        </w:tc>
      </w:tr>
      <w:tr w:rsidR="00DF4403" w:rsidRPr="00313CE6" w:rsidTr="005854BF">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4403" w:rsidRPr="00313CE6" w:rsidRDefault="00DF4403" w:rsidP="005854BF">
            <w:pPr>
              <w:pStyle w:val="ListParagraph"/>
              <w:numPr>
                <w:ilvl w:val="0"/>
                <w:numId w:val="12"/>
              </w:numPr>
              <w:tabs>
                <w:tab w:val="left" w:pos="426"/>
                <w:tab w:val="left" w:pos="4820"/>
              </w:tabs>
              <w:spacing w:before="80" w:after="80" w:line="240" w:lineRule="exact"/>
              <w:ind w:hanging="686"/>
              <w:contextualSpacing/>
              <w:rPr>
                <w:rFonts w:ascii="Times New Roman" w:hAnsi="Times New Roman"/>
                <w:bCs/>
                <w:sz w:val="24"/>
                <w:szCs w:val="24"/>
              </w:rPr>
            </w:pPr>
            <w:r w:rsidRPr="00313CE6">
              <w:rPr>
                <w:rFonts w:ascii="Times New Roman" w:hAnsi="Times New Roman"/>
                <w:bCs/>
                <w:sz w:val="24"/>
                <w:szCs w:val="24"/>
              </w:rPr>
              <w:t>The financial offer is included and stated in EUR</w:t>
            </w:r>
          </w:p>
        </w:tc>
        <w:tc>
          <w:tcPr>
            <w:tcW w:w="667" w:type="pct"/>
            <w:tcBorders>
              <w:top w:val="single" w:sz="4" w:space="0" w:color="auto"/>
              <w:left w:val="single" w:sz="4" w:space="0" w:color="auto"/>
              <w:bottom w:val="single" w:sz="4" w:space="0" w:color="auto"/>
              <w:right w:val="single" w:sz="4" w:space="0" w:color="auto"/>
            </w:tcBorders>
          </w:tcPr>
          <w:p w:rsidR="00DF4403" w:rsidRPr="00313CE6" w:rsidRDefault="00DF4403" w:rsidP="005854BF">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DF4403" w:rsidRPr="00313CE6" w:rsidRDefault="00DF4403" w:rsidP="005854BF">
            <w:pPr>
              <w:tabs>
                <w:tab w:val="left" w:pos="-284"/>
              </w:tabs>
              <w:spacing w:line="240" w:lineRule="exact"/>
              <w:rPr>
                <w:rFonts w:ascii="Times New Roman" w:hAnsi="Times New Roman"/>
                <w:sz w:val="24"/>
                <w:szCs w:val="24"/>
              </w:rPr>
            </w:pPr>
          </w:p>
        </w:tc>
      </w:tr>
      <w:tr w:rsidR="00DF4403" w:rsidRPr="00313CE6" w:rsidTr="005854BF">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4403" w:rsidRPr="00313CE6" w:rsidRDefault="00DF4403" w:rsidP="005854BF">
            <w:pPr>
              <w:pStyle w:val="ListParagraph"/>
              <w:numPr>
                <w:ilvl w:val="0"/>
                <w:numId w:val="12"/>
              </w:numPr>
              <w:tabs>
                <w:tab w:val="left" w:pos="-284"/>
                <w:tab w:val="left" w:pos="426"/>
              </w:tabs>
              <w:spacing w:line="240" w:lineRule="exact"/>
              <w:ind w:hanging="686"/>
              <w:contextualSpacing/>
              <w:rPr>
                <w:rFonts w:ascii="Times New Roman" w:hAnsi="Times New Roman"/>
                <w:bCs/>
                <w:sz w:val="24"/>
                <w:szCs w:val="24"/>
              </w:rPr>
            </w:pPr>
            <w:r w:rsidRPr="00313CE6">
              <w:rPr>
                <w:rFonts w:ascii="Times New Roman" w:hAnsi="Times New Roman"/>
                <w:bCs/>
                <w:sz w:val="24"/>
                <w:szCs w:val="24"/>
              </w:rPr>
              <w:t>Catalogue for the proposed equipment is provided.</w:t>
            </w:r>
          </w:p>
        </w:tc>
        <w:tc>
          <w:tcPr>
            <w:tcW w:w="667" w:type="pct"/>
            <w:tcBorders>
              <w:top w:val="single" w:sz="4" w:space="0" w:color="auto"/>
              <w:left w:val="single" w:sz="4" w:space="0" w:color="auto"/>
              <w:bottom w:val="single" w:sz="4" w:space="0" w:color="auto"/>
              <w:right w:val="single" w:sz="4" w:space="0" w:color="auto"/>
            </w:tcBorders>
          </w:tcPr>
          <w:p w:rsidR="00DF4403" w:rsidRPr="00313CE6" w:rsidRDefault="00DF4403" w:rsidP="005854BF">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DF4403" w:rsidRPr="00313CE6" w:rsidRDefault="00DF4403" w:rsidP="005854BF">
            <w:pPr>
              <w:tabs>
                <w:tab w:val="left" w:pos="-284"/>
              </w:tabs>
              <w:spacing w:line="240" w:lineRule="exact"/>
              <w:rPr>
                <w:rFonts w:ascii="Times New Roman" w:hAnsi="Times New Roman"/>
                <w:sz w:val="24"/>
                <w:szCs w:val="24"/>
              </w:rPr>
            </w:pPr>
          </w:p>
        </w:tc>
      </w:tr>
      <w:tr w:rsidR="00A017F6" w:rsidRPr="00313CE6" w:rsidTr="005854BF">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tcPr>
          <w:p w:rsidR="00A017F6" w:rsidRPr="00313CE6" w:rsidRDefault="00A017F6" w:rsidP="005854BF">
            <w:pPr>
              <w:pStyle w:val="ListParagraph"/>
              <w:numPr>
                <w:ilvl w:val="0"/>
                <w:numId w:val="12"/>
              </w:numPr>
              <w:tabs>
                <w:tab w:val="left" w:pos="-284"/>
                <w:tab w:val="left" w:pos="426"/>
              </w:tabs>
              <w:spacing w:line="240" w:lineRule="exact"/>
              <w:ind w:hanging="686"/>
              <w:contextualSpacing/>
              <w:rPr>
                <w:rFonts w:ascii="Times New Roman" w:hAnsi="Times New Roman"/>
                <w:bCs/>
                <w:sz w:val="24"/>
                <w:szCs w:val="24"/>
              </w:rPr>
            </w:pPr>
            <w:r w:rsidRPr="00313CE6">
              <w:rPr>
                <w:rFonts w:ascii="Times New Roman" w:hAnsi="Times New Roman"/>
                <w:bCs/>
                <w:sz w:val="24"/>
                <w:szCs w:val="24"/>
              </w:rPr>
              <w:t>The copy of Company registration is included</w:t>
            </w:r>
          </w:p>
        </w:tc>
        <w:tc>
          <w:tcPr>
            <w:tcW w:w="667" w:type="pct"/>
            <w:tcBorders>
              <w:top w:val="single" w:sz="4" w:space="0" w:color="auto"/>
              <w:left w:val="single" w:sz="4" w:space="0" w:color="auto"/>
              <w:bottom w:val="single" w:sz="4" w:space="0" w:color="auto"/>
              <w:right w:val="single" w:sz="4" w:space="0" w:color="auto"/>
            </w:tcBorders>
          </w:tcPr>
          <w:p w:rsidR="00A017F6" w:rsidRPr="00313CE6" w:rsidRDefault="00A017F6" w:rsidP="005854BF">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A017F6" w:rsidRPr="00313CE6" w:rsidRDefault="00A017F6" w:rsidP="005854BF">
            <w:pPr>
              <w:tabs>
                <w:tab w:val="left" w:pos="-284"/>
              </w:tabs>
              <w:spacing w:line="240" w:lineRule="exact"/>
              <w:rPr>
                <w:rFonts w:ascii="Times New Roman" w:hAnsi="Times New Roman"/>
                <w:sz w:val="24"/>
                <w:szCs w:val="24"/>
              </w:rPr>
            </w:pPr>
          </w:p>
        </w:tc>
      </w:tr>
      <w:tr w:rsidR="00A017F6" w:rsidRPr="00313CE6" w:rsidTr="005854BF">
        <w:trPr>
          <w:cantSplit/>
          <w:trHeight w:hRule="exact" w:val="680"/>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tcPr>
          <w:p w:rsidR="00A017F6" w:rsidRPr="00313CE6" w:rsidRDefault="00A017F6" w:rsidP="005854BF">
            <w:pPr>
              <w:pStyle w:val="ListParagraph"/>
              <w:numPr>
                <w:ilvl w:val="0"/>
                <w:numId w:val="12"/>
              </w:numPr>
              <w:tabs>
                <w:tab w:val="left" w:pos="-284"/>
                <w:tab w:val="left" w:pos="426"/>
              </w:tabs>
              <w:spacing w:line="240" w:lineRule="exact"/>
              <w:ind w:hanging="686"/>
              <w:contextualSpacing/>
              <w:rPr>
                <w:rFonts w:ascii="Times New Roman" w:hAnsi="Times New Roman"/>
                <w:bCs/>
                <w:sz w:val="24"/>
                <w:szCs w:val="24"/>
              </w:rPr>
            </w:pPr>
            <w:r w:rsidRPr="00313CE6">
              <w:rPr>
                <w:rFonts w:ascii="Times New Roman" w:hAnsi="Times New Roman"/>
                <w:bCs/>
                <w:sz w:val="24"/>
                <w:szCs w:val="24"/>
              </w:rPr>
              <w:t>The declaration attesting the origin of the supplies is included and signed</w:t>
            </w:r>
          </w:p>
        </w:tc>
        <w:tc>
          <w:tcPr>
            <w:tcW w:w="667" w:type="pct"/>
            <w:tcBorders>
              <w:top w:val="single" w:sz="4" w:space="0" w:color="auto"/>
              <w:left w:val="single" w:sz="4" w:space="0" w:color="auto"/>
              <w:bottom w:val="single" w:sz="4" w:space="0" w:color="auto"/>
              <w:right w:val="single" w:sz="4" w:space="0" w:color="auto"/>
            </w:tcBorders>
          </w:tcPr>
          <w:p w:rsidR="00A017F6" w:rsidRPr="00313CE6" w:rsidRDefault="00A017F6" w:rsidP="005854BF">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A017F6" w:rsidRPr="00313CE6" w:rsidRDefault="00A017F6" w:rsidP="005854BF">
            <w:pPr>
              <w:tabs>
                <w:tab w:val="left" w:pos="-284"/>
              </w:tabs>
              <w:spacing w:line="240" w:lineRule="exact"/>
              <w:rPr>
                <w:rFonts w:ascii="Times New Roman" w:hAnsi="Times New Roman"/>
                <w:sz w:val="24"/>
                <w:szCs w:val="24"/>
              </w:rPr>
            </w:pPr>
          </w:p>
        </w:tc>
      </w:tr>
      <w:tr w:rsidR="00A017F6" w:rsidRPr="00313CE6" w:rsidTr="005854BF">
        <w:trPr>
          <w:cantSplit/>
          <w:trHeight w:hRule="exact" w:val="751"/>
        </w:trPr>
        <w:tc>
          <w:tcPr>
            <w:tcW w:w="3685" w:type="pct"/>
            <w:tcBorders>
              <w:top w:val="single" w:sz="4" w:space="0" w:color="auto"/>
              <w:left w:val="single" w:sz="4" w:space="0" w:color="auto"/>
              <w:bottom w:val="single" w:sz="4" w:space="0" w:color="auto"/>
              <w:right w:val="single" w:sz="4" w:space="0" w:color="auto"/>
            </w:tcBorders>
            <w:shd w:val="clear" w:color="auto" w:fill="auto"/>
            <w:vAlign w:val="center"/>
          </w:tcPr>
          <w:p w:rsidR="00A017F6" w:rsidRPr="00313CE6" w:rsidRDefault="00A017F6" w:rsidP="005854BF">
            <w:pPr>
              <w:pStyle w:val="ListParagraph"/>
              <w:numPr>
                <w:ilvl w:val="0"/>
                <w:numId w:val="12"/>
              </w:numPr>
              <w:tabs>
                <w:tab w:val="left" w:pos="-284"/>
                <w:tab w:val="left" w:pos="426"/>
              </w:tabs>
              <w:spacing w:line="240" w:lineRule="exact"/>
              <w:ind w:hanging="686"/>
              <w:contextualSpacing/>
              <w:rPr>
                <w:rFonts w:ascii="Times New Roman" w:hAnsi="Times New Roman"/>
                <w:bCs/>
                <w:sz w:val="24"/>
                <w:szCs w:val="24"/>
              </w:rPr>
            </w:pPr>
            <w:r w:rsidRPr="00313CE6">
              <w:rPr>
                <w:rFonts w:ascii="Times New Roman" w:hAnsi="Times New Roman"/>
                <w:bCs/>
                <w:sz w:val="24"/>
                <w:szCs w:val="24"/>
              </w:rPr>
              <w:t>The official document identifying the duly authorised signatory of the tenderer is included</w:t>
            </w:r>
          </w:p>
        </w:tc>
        <w:tc>
          <w:tcPr>
            <w:tcW w:w="667" w:type="pct"/>
            <w:tcBorders>
              <w:top w:val="single" w:sz="4" w:space="0" w:color="auto"/>
              <w:left w:val="single" w:sz="4" w:space="0" w:color="auto"/>
              <w:bottom w:val="single" w:sz="4" w:space="0" w:color="auto"/>
              <w:right w:val="single" w:sz="4" w:space="0" w:color="auto"/>
            </w:tcBorders>
          </w:tcPr>
          <w:p w:rsidR="00A017F6" w:rsidRPr="00313CE6" w:rsidRDefault="00A017F6" w:rsidP="005854BF">
            <w:pPr>
              <w:tabs>
                <w:tab w:val="left" w:pos="-284"/>
              </w:tabs>
              <w:spacing w:line="240" w:lineRule="exact"/>
              <w:rPr>
                <w:rFonts w:ascii="Times New Roman" w:hAnsi="Times New Roman"/>
                <w:sz w:val="24"/>
                <w:szCs w:val="24"/>
              </w:rPr>
            </w:pPr>
          </w:p>
        </w:tc>
        <w:tc>
          <w:tcPr>
            <w:tcW w:w="648" w:type="pct"/>
            <w:tcBorders>
              <w:top w:val="single" w:sz="4" w:space="0" w:color="auto"/>
              <w:left w:val="single" w:sz="4" w:space="0" w:color="auto"/>
              <w:bottom w:val="single" w:sz="4" w:space="0" w:color="auto"/>
              <w:right w:val="single" w:sz="4" w:space="0" w:color="auto"/>
            </w:tcBorders>
          </w:tcPr>
          <w:p w:rsidR="00A017F6" w:rsidRPr="00313CE6" w:rsidRDefault="00A017F6" w:rsidP="005854BF">
            <w:pPr>
              <w:tabs>
                <w:tab w:val="left" w:pos="-284"/>
              </w:tabs>
              <w:spacing w:line="240" w:lineRule="exact"/>
              <w:rPr>
                <w:rFonts w:ascii="Times New Roman" w:hAnsi="Times New Roman"/>
                <w:sz w:val="24"/>
                <w:szCs w:val="24"/>
              </w:rPr>
            </w:pPr>
          </w:p>
        </w:tc>
      </w:tr>
    </w:tbl>
    <w:p w:rsidR="000E75E5" w:rsidRPr="00313CE6" w:rsidRDefault="000E75E5" w:rsidP="00EA4A00">
      <w:pPr>
        <w:tabs>
          <w:tab w:val="left" w:pos="1440"/>
        </w:tabs>
        <w:rPr>
          <w:rFonts w:ascii="Times New Roman" w:hAnsi="Times New Roman"/>
          <w:b/>
          <w:smallCaps/>
          <w:sz w:val="24"/>
          <w:szCs w:val="24"/>
        </w:rPr>
      </w:pPr>
    </w:p>
    <w:p w:rsidR="000E75E5" w:rsidRPr="00313CE6" w:rsidRDefault="000E75E5" w:rsidP="003211A7">
      <w:pPr>
        <w:jc w:val="center"/>
        <w:rPr>
          <w:rFonts w:ascii="Times New Roman" w:hAnsi="Times New Roman"/>
          <w:b/>
          <w:smallCaps/>
          <w:sz w:val="24"/>
          <w:szCs w:val="24"/>
        </w:rPr>
      </w:pPr>
    </w:p>
    <w:p w:rsidR="003211A7" w:rsidRPr="00313CE6" w:rsidRDefault="007A777A" w:rsidP="003211A7">
      <w:pPr>
        <w:jc w:val="center"/>
        <w:rPr>
          <w:rFonts w:ascii="Times New Roman" w:hAnsi="Times New Roman"/>
          <w:b/>
          <w:smallCaps/>
          <w:snapToGrid/>
          <w:sz w:val="32"/>
          <w:szCs w:val="32"/>
        </w:rPr>
      </w:pPr>
      <w:r w:rsidRPr="00313CE6">
        <w:rPr>
          <w:rFonts w:ascii="Times New Roman" w:hAnsi="Times New Roman"/>
          <w:sz w:val="32"/>
          <w:szCs w:val="32"/>
        </w:rPr>
        <w:br w:type="page"/>
      </w:r>
      <w:r w:rsidR="003211A7" w:rsidRPr="00313CE6">
        <w:rPr>
          <w:rFonts w:ascii="Times New Roman" w:hAnsi="Times New Roman"/>
          <w:b/>
          <w:smallCaps/>
          <w:sz w:val="32"/>
          <w:szCs w:val="32"/>
        </w:rPr>
        <w:t xml:space="preserve">invitation &amp; instructions to tender </w:t>
      </w:r>
    </w:p>
    <w:p w:rsidR="003211A7" w:rsidRDefault="003211A7" w:rsidP="00E22228">
      <w:pPr>
        <w:jc w:val="center"/>
        <w:rPr>
          <w:rFonts w:ascii="Times New Roman" w:hAnsi="Times New Roman"/>
          <w:sz w:val="24"/>
          <w:szCs w:val="24"/>
        </w:rPr>
      </w:pPr>
      <w:r w:rsidRPr="00313CE6">
        <w:rPr>
          <w:rFonts w:ascii="Times New Roman" w:hAnsi="Times New Roman"/>
          <w:b/>
          <w:bCs/>
          <w:sz w:val="24"/>
          <w:szCs w:val="24"/>
        </w:rPr>
        <w:t>PUBLICATION REF.</w:t>
      </w:r>
      <w:r w:rsidRPr="00313CE6">
        <w:rPr>
          <w:rFonts w:ascii="Times New Roman" w:hAnsi="Times New Roman"/>
          <w:sz w:val="24"/>
          <w:szCs w:val="24"/>
        </w:rPr>
        <w:t>:</w:t>
      </w:r>
      <w:r w:rsidR="00DF4403" w:rsidRPr="00313CE6">
        <w:rPr>
          <w:rFonts w:ascii="Times New Roman" w:hAnsi="Times New Roman"/>
          <w:sz w:val="24"/>
          <w:szCs w:val="24"/>
        </w:rPr>
        <w:t xml:space="preserve"> </w:t>
      </w:r>
      <w:r w:rsidR="005074C9">
        <w:rPr>
          <w:rFonts w:ascii="Times New Roman" w:hAnsi="Times New Roman"/>
          <w:sz w:val="24"/>
          <w:szCs w:val="24"/>
        </w:rPr>
        <w:t>81305211/2</w:t>
      </w:r>
    </w:p>
    <w:p w:rsidR="00DC5CA7" w:rsidRPr="003F43FD" w:rsidRDefault="00DC5CA7" w:rsidP="00E23B32">
      <w:pPr>
        <w:jc w:val="center"/>
        <w:rPr>
          <w:rFonts w:ascii="Times New Roman" w:hAnsi="Times New Roman"/>
          <w:b/>
          <w:bCs/>
          <w:sz w:val="22"/>
          <w:szCs w:val="22"/>
        </w:rPr>
      </w:pPr>
      <w:r w:rsidRPr="003F43FD">
        <w:rPr>
          <w:rFonts w:ascii="Times New Roman" w:hAnsi="Times New Roman"/>
          <w:b/>
          <w:bCs/>
          <w:sz w:val="22"/>
          <w:szCs w:val="22"/>
        </w:rPr>
        <w:t xml:space="preserve">Within the scope of the EU Support Project for the improvement of public and animal health in the Turkish Cypriot community, including the implementation of the Halloumi/Halloumi PDO Programme </w:t>
      </w:r>
    </w:p>
    <w:p w:rsidR="00DC5CA7" w:rsidRPr="003F43FD" w:rsidRDefault="00DC5CA7" w:rsidP="00E23B32">
      <w:pPr>
        <w:jc w:val="center"/>
        <w:rPr>
          <w:rFonts w:ascii="Times New Roman" w:hAnsi="Times New Roman"/>
          <w:b/>
          <w:bCs/>
          <w:sz w:val="22"/>
          <w:szCs w:val="22"/>
        </w:rPr>
      </w:pPr>
      <w:r>
        <w:rPr>
          <w:rFonts w:ascii="Times New Roman" w:hAnsi="Times New Roman"/>
          <w:b/>
          <w:bCs/>
          <w:sz w:val="22"/>
          <w:szCs w:val="22"/>
        </w:rPr>
        <w:t>Updating</w:t>
      </w:r>
      <w:r w:rsidRPr="003F43FD">
        <w:rPr>
          <w:rFonts w:ascii="Times New Roman" w:hAnsi="Times New Roman"/>
          <w:b/>
          <w:bCs/>
          <w:sz w:val="22"/>
          <w:szCs w:val="22"/>
        </w:rPr>
        <w:t xml:space="preserve"> Production Facilities Project</w:t>
      </w:r>
    </w:p>
    <w:p w:rsidR="00930C90" w:rsidRPr="00313CE6" w:rsidRDefault="00930C90" w:rsidP="00930C90">
      <w:pPr>
        <w:jc w:val="center"/>
        <w:rPr>
          <w:rFonts w:ascii="Times New Roman" w:hAnsi="Times New Roman"/>
          <w:b/>
          <w:bCs/>
          <w:sz w:val="22"/>
          <w:szCs w:val="22"/>
        </w:rPr>
      </w:pPr>
      <w:bookmarkStart w:id="1" w:name="_Hlk164078590"/>
      <w:r w:rsidRPr="00313CE6">
        <w:rPr>
          <w:rFonts w:ascii="Times New Roman" w:hAnsi="Times New Roman"/>
          <w:b/>
          <w:bCs/>
          <w:sz w:val="22"/>
          <w:szCs w:val="22"/>
        </w:rPr>
        <w:t xml:space="preserve">CONTRACTING AUTHORITY: </w:t>
      </w:r>
      <w:r w:rsidR="007606BD">
        <w:rPr>
          <w:rFonts w:ascii="Times New Roman" w:hAnsi="Times New Roman"/>
          <w:b/>
          <w:bCs/>
          <w:sz w:val="22"/>
          <w:szCs w:val="22"/>
        </w:rPr>
        <w:t xml:space="preserve">GÜLGÜN SÜT MAMULLERİ </w:t>
      </w:r>
      <w:r w:rsidRPr="00313CE6">
        <w:rPr>
          <w:rFonts w:ascii="Times New Roman" w:hAnsi="Times New Roman"/>
          <w:b/>
          <w:bCs/>
          <w:sz w:val="22"/>
          <w:szCs w:val="22"/>
        </w:rPr>
        <w:t>LTD., LEFKOŞA KIBRIS</w:t>
      </w:r>
    </w:p>
    <w:bookmarkEnd w:id="1"/>
    <w:p w:rsidR="005671A0" w:rsidRPr="00313CE6" w:rsidRDefault="00AB0764" w:rsidP="005671A0">
      <w:pPr>
        <w:spacing w:before="240" w:after="240"/>
        <w:rPr>
          <w:rFonts w:ascii="Times New Roman" w:hAnsi="Times New Roman"/>
          <w:b/>
          <w:sz w:val="24"/>
          <w:szCs w:val="24"/>
        </w:rPr>
      </w:pPr>
      <w:r w:rsidRPr="00313CE6">
        <w:rPr>
          <w:rFonts w:ascii="Times New Roman" w:hAnsi="Times New Roman"/>
          <w:b/>
          <w:sz w:val="24"/>
          <w:szCs w:val="24"/>
        </w:rPr>
        <w:t xml:space="preserve">SUBJECT: INVITATION TO TENDER FOR </w:t>
      </w:r>
      <w:r w:rsidR="00EF73DF" w:rsidRPr="00313CE6">
        <w:rPr>
          <w:rFonts w:ascii="Times New Roman" w:hAnsi="Times New Roman"/>
          <w:b/>
          <w:sz w:val="24"/>
          <w:szCs w:val="24"/>
        </w:rPr>
        <w:t xml:space="preserve">Supply of </w:t>
      </w:r>
    </w:p>
    <w:p w:rsidR="00DC5CA7" w:rsidRDefault="005074C9" w:rsidP="00DC5CA7">
      <w:pPr>
        <w:spacing w:before="240" w:after="240"/>
        <w:rPr>
          <w:rFonts w:ascii="Times New Roman" w:hAnsi="Times New Roman"/>
          <w:b/>
          <w:bCs/>
          <w:sz w:val="24"/>
          <w:szCs w:val="24"/>
        </w:rPr>
      </w:pPr>
      <w:r>
        <w:rPr>
          <w:rFonts w:ascii="Times New Roman" w:hAnsi="Times New Roman"/>
          <w:b/>
          <w:bCs/>
          <w:sz w:val="24"/>
          <w:szCs w:val="24"/>
        </w:rPr>
        <w:t>1 SET BRINE PREPARATION, PASTEURIZATION AND STORAGE UNIT FOR HALLOUMI PRODUCTION</w:t>
      </w:r>
      <w:r w:rsidR="00DC5CA7" w:rsidRPr="007606BD">
        <w:rPr>
          <w:rFonts w:ascii="Times New Roman" w:hAnsi="Times New Roman"/>
          <w:b/>
          <w:bCs/>
          <w:sz w:val="24"/>
          <w:szCs w:val="24"/>
        </w:rPr>
        <w:t>.</w:t>
      </w:r>
    </w:p>
    <w:p w:rsidR="00AB0764" w:rsidRPr="00313CE6" w:rsidRDefault="00AB0764" w:rsidP="00A0490D">
      <w:pPr>
        <w:pStyle w:val="Subtitle"/>
        <w:spacing w:after="240"/>
        <w:jc w:val="both"/>
        <w:rPr>
          <w:rFonts w:ascii="Times New Roman" w:hAnsi="Times New Roman"/>
          <w:sz w:val="24"/>
          <w:szCs w:val="24"/>
          <w:lang w:val="en-GB"/>
        </w:rPr>
      </w:pPr>
      <w:r w:rsidRPr="00313CE6">
        <w:rPr>
          <w:rFonts w:ascii="Times New Roman" w:hAnsi="Times New Roman"/>
          <w:sz w:val="24"/>
          <w:szCs w:val="24"/>
          <w:lang w:val="en-GB"/>
        </w:rPr>
        <w:t xml:space="preserve">This is an invitation to tender for the </w:t>
      </w:r>
      <w:r w:rsidR="002C4A67" w:rsidRPr="00313CE6">
        <w:rPr>
          <w:rFonts w:ascii="Times New Roman" w:hAnsi="Times New Roman"/>
          <w:sz w:val="24"/>
          <w:szCs w:val="24"/>
          <w:lang w:val="en-GB"/>
        </w:rPr>
        <w:t>above-mentioned</w:t>
      </w:r>
      <w:r w:rsidRPr="00313CE6">
        <w:rPr>
          <w:rFonts w:ascii="Times New Roman" w:hAnsi="Times New Roman"/>
          <w:sz w:val="24"/>
          <w:szCs w:val="24"/>
          <w:lang w:val="en-GB"/>
        </w:rPr>
        <w:t xml:space="preserve"> supply contract. </w:t>
      </w:r>
    </w:p>
    <w:p w:rsidR="0047783A" w:rsidRPr="00313CE6" w:rsidRDefault="00121DE4" w:rsidP="00C41CAF">
      <w:pPr>
        <w:pStyle w:val="Subtitle"/>
        <w:spacing w:after="240"/>
        <w:jc w:val="both"/>
        <w:rPr>
          <w:rFonts w:ascii="Times New Roman" w:hAnsi="Times New Roman"/>
          <w:b w:val="0"/>
          <w:bCs/>
          <w:sz w:val="24"/>
          <w:szCs w:val="24"/>
          <w:lang w:val="en-GB"/>
        </w:rPr>
      </w:pPr>
      <w:r w:rsidRPr="00313CE6">
        <w:rPr>
          <w:rFonts w:ascii="Times New Roman" w:hAnsi="Times New Roman"/>
          <w:b w:val="0"/>
          <w:bCs/>
          <w:sz w:val="24"/>
          <w:szCs w:val="24"/>
          <w:lang w:val="en-GB"/>
        </w:rPr>
        <w:t xml:space="preserve">By </w:t>
      </w:r>
      <w:r w:rsidR="0047783A" w:rsidRPr="00313CE6">
        <w:rPr>
          <w:rFonts w:ascii="Times New Roman" w:hAnsi="Times New Roman"/>
          <w:b w:val="0"/>
          <w:bCs/>
          <w:sz w:val="24"/>
          <w:szCs w:val="24"/>
          <w:lang w:val="en-GB"/>
        </w:rPr>
        <w:t>submitting a tender, tenderer</w:t>
      </w:r>
      <w:r w:rsidRPr="00313CE6">
        <w:rPr>
          <w:rFonts w:ascii="Times New Roman" w:hAnsi="Times New Roman"/>
          <w:b w:val="0"/>
          <w:bCs/>
          <w:sz w:val="24"/>
          <w:szCs w:val="24"/>
          <w:lang w:val="en-GB"/>
        </w:rPr>
        <w:t>s</w:t>
      </w:r>
      <w:r w:rsidR="0047783A" w:rsidRPr="00313CE6">
        <w:rPr>
          <w:rFonts w:ascii="Times New Roman" w:hAnsi="Times New Roman"/>
          <w:b w:val="0"/>
          <w:bCs/>
          <w:sz w:val="24"/>
          <w:szCs w:val="24"/>
          <w:lang w:val="en-GB"/>
        </w:rPr>
        <w:t xml:space="preserve"> </w:t>
      </w:r>
      <w:r w:rsidRPr="00313CE6">
        <w:rPr>
          <w:rFonts w:ascii="Times New Roman" w:hAnsi="Times New Roman"/>
          <w:b w:val="0"/>
          <w:bCs/>
          <w:sz w:val="24"/>
          <w:szCs w:val="24"/>
          <w:lang w:val="en-GB"/>
        </w:rPr>
        <w:t xml:space="preserve">fully and unreservedly </w:t>
      </w:r>
      <w:r w:rsidR="0047783A" w:rsidRPr="00313CE6">
        <w:rPr>
          <w:rFonts w:ascii="Times New Roman" w:hAnsi="Times New Roman"/>
          <w:b w:val="0"/>
          <w:bCs/>
          <w:sz w:val="24"/>
          <w:szCs w:val="24"/>
          <w:lang w:val="en-GB"/>
        </w:rPr>
        <w:t xml:space="preserve">accept the special and general conditions governing the contract as the sole basis of this tendering procedure, whatever </w:t>
      </w:r>
      <w:r w:rsidRPr="00313CE6">
        <w:rPr>
          <w:rFonts w:ascii="Times New Roman" w:hAnsi="Times New Roman"/>
          <w:b w:val="0"/>
          <w:bCs/>
          <w:sz w:val="24"/>
          <w:szCs w:val="24"/>
          <w:lang w:val="en-GB"/>
        </w:rPr>
        <w:t xml:space="preserve">their </w:t>
      </w:r>
      <w:r w:rsidR="0047783A" w:rsidRPr="00313CE6">
        <w:rPr>
          <w:rFonts w:ascii="Times New Roman" w:hAnsi="Times New Roman"/>
          <w:b w:val="0"/>
          <w:bCs/>
          <w:sz w:val="24"/>
          <w:szCs w:val="24"/>
          <w:lang w:val="en-GB"/>
        </w:rPr>
        <w:t xml:space="preserve">own conditions of sale may be, which </w:t>
      </w:r>
      <w:r w:rsidRPr="00313CE6">
        <w:rPr>
          <w:rFonts w:ascii="Times New Roman" w:hAnsi="Times New Roman"/>
          <w:b w:val="0"/>
          <w:bCs/>
          <w:sz w:val="24"/>
          <w:szCs w:val="24"/>
          <w:lang w:val="en-GB"/>
        </w:rPr>
        <w:t xml:space="preserve">they </w:t>
      </w:r>
      <w:r w:rsidR="0047783A" w:rsidRPr="00313CE6">
        <w:rPr>
          <w:rFonts w:ascii="Times New Roman" w:hAnsi="Times New Roman"/>
          <w:b w:val="0"/>
          <w:bCs/>
          <w:sz w:val="24"/>
          <w:szCs w:val="24"/>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313CE6">
        <w:rPr>
          <w:rFonts w:ascii="Times New Roman" w:hAnsi="Times New Roman"/>
          <w:b w:val="0"/>
          <w:bCs/>
          <w:sz w:val="24"/>
          <w:szCs w:val="24"/>
          <w:lang w:val="en-GB"/>
        </w:rPr>
        <w:t>marks</w:t>
      </w:r>
      <w:r w:rsidR="0047783A" w:rsidRPr="00313CE6">
        <w:rPr>
          <w:rFonts w:ascii="Times New Roman" w:hAnsi="Times New Roman"/>
          <w:b w:val="0"/>
          <w:bCs/>
          <w:sz w:val="24"/>
          <w:szCs w:val="24"/>
          <w:lang w:val="en-GB"/>
        </w:rPr>
        <w:t xml:space="preserve"> in the tender </w:t>
      </w:r>
      <w:r w:rsidR="00763B1C" w:rsidRPr="00313CE6">
        <w:rPr>
          <w:rFonts w:ascii="Times New Roman" w:hAnsi="Times New Roman"/>
          <w:b w:val="0"/>
          <w:bCs/>
          <w:sz w:val="24"/>
          <w:szCs w:val="24"/>
          <w:lang w:val="en-GB"/>
        </w:rPr>
        <w:t>relating to</w:t>
      </w:r>
      <w:r w:rsidR="0047783A" w:rsidRPr="00313CE6">
        <w:rPr>
          <w:rFonts w:ascii="Times New Roman" w:hAnsi="Times New Roman"/>
          <w:b w:val="0"/>
          <w:bCs/>
          <w:sz w:val="24"/>
          <w:szCs w:val="24"/>
          <w:lang w:val="en-GB"/>
        </w:rPr>
        <w:t xml:space="preserve"> the tender dossier; </w:t>
      </w:r>
      <w:r w:rsidR="00763B1C" w:rsidRPr="00313CE6">
        <w:rPr>
          <w:rFonts w:ascii="Times New Roman" w:hAnsi="Times New Roman"/>
          <w:b w:val="0"/>
          <w:bCs/>
          <w:sz w:val="24"/>
          <w:szCs w:val="24"/>
          <w:lang w:val="en-GB"/>
        </w:rPr>
        <w:t>remarks</w:t>
      </w:r>
      <w:r w:rsidR="0047783A" w:rsidRPr="00313CE6">
        <w:rPr>
          <w:rFonts w:ascii="Times New Roman" w:hAnsi="Times New Roman"/>
          <w:b w:val="0"/>
          <w:bCs/>
          <w:sz w:val="24"/>
          <w:szCs w:val="24"/>
          <w:lang w:val="en-GB"/>
        </w:rPr>
        <w:t xml:space="preserve"> may result in the immediate rejection of the tender without further evaluation.</w:t>
      </w:r>
    </w:p>
    <w:p w:rsidR="003211A7" w:rsidRPr="00313CE6" w:rsidRDefault="003211A7" w:rsidP="003211A7">
      <w:pPr>
        <w:tabs>
          <w:tab w:val="left" w:pos="709"/>
          <w:tab w:val="left" w:pos="851"/>
          <w:tab w:val="left" w:pos="1134"/>
          <w:tab w:val="left" w:pos="1418"/>
        </w:tabs>
        <w:spacing w:before="60" w:after="60"/>
        <w:jc w:val="both"/>
        <w:rPr>
          <w:rFonts w:ascii="Times New Roman" w:hAnsi="Times New Roman"/>
          <w:snapToGrid/>
          <w:sz w:val="24"/>
          <w:szCs w:val="24"/>
        </w:rPr>
      </w:pPr>
      <w:bookmarkStart w:id="2" w:name="_Toc42488070"/>
      <w:r w:rsidRPr="00313CE6">
        <w:rPr>
          <w:rFonts w:ascii="Times New Roman" w:hAnsi="Times New Roman"/>
          <w:sz w:val="24"/>
          <w:szCs w:val="24"/>
        </w:rPr>
        <w:t>The tender dossier is constituted of this document in addition to the below annexes:</w:t>
      </w:r>
    </w:p>
    <w:p w:rsidR="00DF4403" w:rsidRPr="00313CE6" w:rsidRDefault="00F802D7" w:rsidP="00AA5336">
      <w:pPr>
        <w:numPr>
          <w:ilvl w:val="0"/>
          <w:numId w:val="6"/>
        </w:numPr>
        <w:tabs>
          <w:tab w:val="left" w:pos="993"/>
          <w:tab w:val="left" w:pos="2410"/>
        </w:tabs>
        <w:snapToGrid w:val="0"/>
        <w:spacing w:before="0" w:after="0"/>
        <w:ind w:left="720"/>
        <w:rPr>
          <w:rFonts w:ascii="Times New Roman" w:hAnsi="Times New Roman"/>
          <w:sz w:val="24"/>
          <w:szCs w:val="24"/>
        </w:rPr>
      </w:pPr>
      <w:r w:rsidRPr="00313CE6">
        <w:rPr>
          <w:rFonts w:ascii="Times New Roman" w:hAnsi="Times New Roman"/>
          <w:sz w:val="24"/>
          <w:szCs w:val="24"/>
        </w:rPr>
        <w:t xml:space="preserve">Invitation and Instructions to Tender; </w:t>
      </w:r>
    </w:p>
    <w:p w:rsidR="00DF4403" w:rsidRPr="00313CE6" w:rsidRDefault="00DF4403" w:rsidP="00AA5336">
      <w:pPr>
        <w:numPr>
          <w:ilvl w:val="0"/>
          <w:numId w:val="6"/>
        </w:numPr>
        <w:tabs>
          <w:tab w:val="left" w:pos="993"/>
          <w:tab w:val="left" w:pos="2410"/>
        </w:tabs>
        <w:snapToGrid w:val="0"/>
        <w:spacing w:before="0" w:after="0"/>
        <w:ind w:left="720"/>
        <w:rPr>
          <w:sz w:val="24"/>
          <w:szCs w:val="24"/>
          <w:lang w:val="en-US"/>
        </w:rPr>
      </w:pPr>
      <w:r w:rsidRPr="00313CE6">
        <w:rPr>
          <w:rFonts w:ascii="Times New Roman" w:hAnsi="Times New Roman"/>
          <w:sz w:val="24"/>
          <w:szCs w:val="24"/>
        </w:rPr>
        <w:t xml:space="preserve">Tender Submission Form, </w:t>
      </w:r>
    </w:p>
    <w:p w:rsidR="00EA767B" w:rsidRPr="00313CE6" w:rsidRDefault="00F802D7" w:rsidP="00AA5336">
      <w:pPr>
        <w:numPr>
          <w:ilvl w:val="0"/>
          <w:numId w:val="6"/>
        </w:numPr>
        <w:tabs>
          <w:tab w:val="left" w:pos="993"/>
          <w:tab w:val="left" w:pos="2410"/>
        </w:tabs>
        <w:snapToGrid w:val="0"/>
        <w:spacing w:before="0" w:after="0"/>
        <w:ind w:left="720"/>
        <w:rPr>
          <w:sz w:val="24"/>
          <w:szCs w:val="24"/>
          <w:lang w:val="en-US"/>
        </w:rPr>
      </w:pPr>
      <w:r w:rsidRPr="00313CE6">
        <w:rPr>
          <w:rFonts w:ascii="Times New Roman" w:hAnsi="Times New Roman"/>
          <w:sz w:val="24"/>
          <w:szCs w:val="24"/>
        </w:rPr>
        <w:t>T</w:t>
      </w:r>
      <w:r w:rsidR="003211A7" w:rsidRPr="00313CE6">
        <w:rPr>
          <w:rFonts w:ascii="Times New Roman" w:hAnsi="Times New Roman"/>
          <w:sz w:val="24"/>
          <w:szCs w:val="24"/>
        </w:rPr>
        <w:t xml:space="preserve">echnical specifications + technical offer </w:t>
      </w:r>
      <w:r w:rsidRPr="00313CE6">
        <w:rPr>
          <w:rFonts w:ascii="Times New Roman" w:hAnsi="Times New Roman"/>
          <w:sz w:val="24"/>
          <w:szCs w:val="24"/>
        </w:rPr>
        <w:t xml:space="preserve">; </w:t>
      </w:r>
    </w:p>
    <w:p w:rsidR="00EA767B" w:rsidRPr="00313CE6" w:rsidRDefault="00EA767B" w:rsidP="00AA5336">
      <w:pPr>
        <w:numPr>
          <w:ilvl w:val="0"/>
          <w:numId w:val="6"/>
        </w:numPr>
        <w:tabs>
          <w:tab w:val="left" w:pos="993"/>
          <w:tab w:val="left" w:pos="2410"/>
        </w:tabs>
        <w:snapToGrid w:val="0"/>
        <w:spacing w:before="0" w:after="0"/>
        <w:ind w:left="720"/>
        <w:rPr>
          <w:sz w:val="24"/>
          <w:szCs w:val="24"/>
          <w:lang w:val="en-US"/>
        </w:rPr>
      </w:pPr>
      <w:bookmarkStart w:id="3" w:name="_Hlk162351444"/>
      <w:r w:rsidRPr="00313CE6">
        <w:rPr>
          <w:rFonts w:ascii="Times New Roman" w:hAnsi="Times New Roman"/>
          <w:sz w:val="24"/>
          <w:szCs w:val="24"/>
        </w:rPr>
        <w:t>Supplier’s statement about origin of goods offered</w:t>
      </w:r>
    </w:p>
    <w:bookmarkEnd w:id="3"/>
    <w:p w:rsidR="00C50B85" w:rsidRPr="00313CE6" w:rsidRDefault="00F802D7" w:rsidP="00AA5336">
      <w:pPr>
        <w:numPr>
          <w:ilvl w:val="0"/>
          <w:numId w:val="6"/>
        </w:numPr>
        <w:tabs>
          <w:tab w:val="left" w:pos="993"/>
          <w:tab w:val="left" w:pos="2410"/>
        </w:tabs>
        <w:snapToGrid w:val="0"/>
        <w:spacing w:before="0" w:after="0"/>
        <w:ind w:left="720"/>
        <w:rPr>
          <w:sz w:val="24"/>
          <w:szCs w:val="24"/>
          <w:lang w:val="en-US"/>
        </w:rPr>
      </w:pPr>
      <w:r w:rsidRPr="00313CE6">
        <w:rPr>
          <w:rFonts w:ascii="Times New Roman" w:hAnsi="Times New Roman"/>
          <w:sz w:val="24"/>
          <w:szCs w:val="24"/>
        </w:rPr>
        <w:t xml:space="preserve">Financial Offer; </w:t>
      </w:r>
      <w:bookmarkEnd w:id="2"/>
    </w:p>
    <w:p w:rsidR="00DF4403" w:rsidRPr="00313CE6" w:rsidRDefault="00DF4403" w:rsidP="00DF4403">
      <w:pPr>
        <w:tabs>
          <w:tab w:val="left" w:pos="993"/>
          <w:tab w:val="left" w:pos="2410"/>
        </w:tabs>
        <w:snapToGrid w:val="0"/>
        <w:spacing w:before="0" w:after="0"/>
        <w:ind w:left="720"/>
        <w:rPr>
          <w:sz w:val="24"/>
          <w:szCs w:val="24"/>
          <w:lang w:val="en-US"/>
        </w:rPr>
      </w:pPr>
    </w:p>
    <w:p w:rsidR="0047783A" w:rsidRPr="00313CE6" w:rsidRDefault="003211A7" w:rsidP="00AA5336">
      <w:pPr>
        <w:pStyle w:val="Heading1"/>
        <w:numPr>
          <w:ilvl w:val="0"/>
          <w:numId w:val="16"/>
        </w:numPr>
      </w:pPr>
      <w:r w:rsidRPr="00313CE6">
        <w:t>Description of contract</w:t>
      </w:r>
    </w:p>
    <w:p w:rsidR="0047783A" w:rsidRPr="00313CE6" w:rsidRDefault="0047783A" w:rsidP="009F277B">
      <w:pPr>
        <w:spacing w:before="0" w:after="0"/>
        <w:jc w:val="both"/>
        <w:rPr>
          <w:rFonts w:ascii="Times New Roman" w:hAnsi="Times New Roman"/>
          <w:sz w:val="24"/>
          <w:szCs w:val="24"/>
        </w:rPr>
      </w:pPr>
      <w:r w:rsidRPr="00313CE6">
        <w:rPr>
          <w:rFonts w:ascii="Times New Roman" w:hAnsi="Times New Roman"/>
          <w:sz w:val="24"/>
          <w:szCs w:val="24"/>
        </w:rPr>
        <w:t xml:space="preserve">The subject of the contract is the </w:t>
      </w:r>
      <w:r w:rsidR="007B1EA9" w:rsidRPr="00313CE6">
        <w:rPr>
          <w:rFonts w:ascii="Times New Roman" w:hAnsi="Times New Roman"/>
          <w:sz w:val="24"/>
          <w:szCs w:val="24"/>
        </w:rPr>
        <w:t xml:space="preserve">supply, delivery, siting and installation, commissioning, after-sales </w:t>
      </w:r>
      <w:r w:rsidR="002B0F96" w:rsidRPr="00313CE6">
        <w:rPr>
          <w:rFonts w:ascii="Times New Roman" w:hAnsi="Times New Roman"/>
          <w:sz w:val="24"/>
          <w:szCs w:val="24"/>
        </w:rPr>
        <w:t>service by</w:t>
      </w:r>
      <w:r w:rsidRPr="00313CE6">
        <w:rPr>
          <w:rFonts w:ascii="Times New Roman" w:hAnsi="Times New Roman"/>
          <w:sz w:val="24"/>
          <w:szCs w:val="24"/>
        </w:rPr>
        <w:t xml:space="preserve"> the </w:t>
      </w:r>
      <w:r w:rsidR="00A8413B" w:rsidRPr="00313CE6">
        <w:rPr>
          <w:rFonts w:ascii="Times New Roman" w:hAnsi="Times New Roman"/>
          <w:sz w:val="24"/>
          <w:szCs w:val="24"/>
        </w:rPr>
        <w:t>c</w:t>
      </w:r>
      <w:r w:rsidRPr="00313CE6">
        <w:rPr>
          <w:rFonts w:ascii="Times New Roman" w:hAnsi="Times New Roman"/>
          <w:sz w:val="24"/>
          <w:szCs w:val="24"/>
        </w:rPr>
        <w:t>o</w:t>
      </w:r>
      <w:r w:rsidR="000267CD" w:rsidRPr="00313CE6">
        <w:rPr>
          <w:rFonts w:ascii="Times New Roman" w:hAnsi="Times New Roman"/>
          <w:sz w:val="24"/>
          <w:szCs w:val="24"/>
        </w:rPr>
        <w:t>ntractor of the following goods:</w:t>
      </w:r>
    </w:p>
    <w:p w:rsidR="00D014CF" w:rsidRPr="00313CE6" w:rsidRDefault="00D014CF" w:rsidP="003211A7">
      <w:pPr>
        <w:spacing w:before="0" w:after="0"/>
        <w:ind w:left="630"/>
        <w:jc w:val="both"/>
        <w:rPr>
          <w:rFonts w:ascii="Times New Roman" w:hAnsi="Times New Roman"/>
          <w:b/>
          <w:bCs/>
          <w:sz w:val="24"/>
          <w:szCs w:val="24"/>
        </w:rPr>
      </w:pPr>
    </w:p>
    <w:p w:rsidR="005074C9" w:rsidRDefault="005074C9" w:rsidP="005074C9">
      <w:pPr>
        <w:spacing w:before="240" w:after="240"/>
        <w:rPr>
          <w:rFonts w:ascii="Times New Roman" w:hAnsi="Times New Roman"/>
          <w:b/>
          <w:bCs/>
          <w:sz w:val="24"/>
          <w:szCs w:val="24"/>
        </w:rPr>
      </w:pPr>
      <w:bookmarkStart w:id="4" w:name="_Ref499723935"/>
      <w:bookmarkStart w:id="5" w:name="_Ref500330319"/>
      <w:r>
        <w:rPr>
          <w:rFonts w:ascii="Times New Roman" w:hAnsi="Times New Roman"/>
          <w:b/>
          <w:bCs/>
          <w:sz w:val="24"/>
          <w:szCs w:val="24"/>
        </w:rPr>
        <w:t>1 SET BRINE PREPARATION, PASTEURIZATION AND STORAGE UNIT FOR HALLOUMI PRODUCTION</w:t>
      </w:r>
      <w:r w:rsidRPr="007606BD">
        <w:rPr>
          <w:rFonts w:ascii="Times New Roman" w:hAnsi="Times New Roman"/>
          <w:b/>
          <w:bCs/>
          <w:sz w:val="24"/>
          <w:szCs w:val="24"/>
        </w:rPr>
        <w:t>.</w:t>
      </w:r>
    </w:p>
    <w:p w:rsidR="001914C7" w:rsidRPr="00313CE6" w:rsidRDefault="001914C7" w:rsidP="001914C7">
      <w:pPr>
        <w:pStyle w:val="Heading1"/>
        <w:rPr>
          <w:sz w:val="24"/>
          <w:szCs w:val="24"/>
        </w:rPr>
      </w:pPr>
      <w:r w:rsidRPr="00313CE6">
        <w:rPr>
          <w:sz w:val="24"/>
          <w:szCs w:val="24"/>
        </w:rPr>
        <w:t xml:space="preserve">In accordance with the terms of the contract, the materials will be delivered, installed, commissioned and user training will be provided to the address of </w:t>
      </w:r>
      <w:proofErr w:type="spellStart"/>
      <w:r w:rsidR="00DC5CA7" w:rsidRPr="00DC5CA7">
        <w:rPr>
          <w:sz w:val="24"/>
          <w:szCs w:val="24"/>
        </w:rPr>
        <w:t>Gülgün</w:t>
      </w:r>
      <w:proofErr w:type="spellEnd"/>
      <w:r w:rsidR="00DC5CA7" w:rsidRPr="00DC5CA7">
        <w:rPr>
          <w:sz w:val="24"/>
          <w:szCs w:val="24"/>
        </w:rPr>
        <w:t xml:space="preserve"> </w:t>
      </w:r>
      <w:proofErr w:type="spellStart"/>
      <w:r w:rsidR="00DC5CA7" w:rsidRPr="00DC5CA7">
        <w:rPr>
          <w:sz w:val="24"/>
          <w:szCs w:val="24"/>
        </w:rPr>
        <w:t>Süt</w:t>
      </w:r>
      <w:proofErr w:type="spellEnd"/>
      <w:r w:rsidR="00DC5CA7" w:rsidRPr="00DC5CA7">
        <w:rPr>
          <w:sz w:val="24"/>
          <w:szCs w:val="24"/>
        </w:rPr>
        <w:t xml:space="preserve"> </w:t>
      </w:r>
      <w:proofErr w:type="spellStart"/>
      <w:r w:rsidR="00DC5CA7" w:rsidRPr="00DC5CA7">
        <w:rPr>
          <w:sz w:val="24"/>
          <w:szCs w:val="24"/>
        </w:rPr>
        <w:t>Tesisleri</w:t>
      </w:r>
      <w:proofErr w:type="spellEnd"/>
      <w:r w:rsidR="00DC5CA7" w:rsidRPr="00DC5CA7">
        <w:rPr>
          <w:sz w:val="24"/>
          <w:szCs w:val="24"/>
        </w:rPr>
        <w:t xml:space="preserve">, </w:t>
      </w:r>
      <w:proofErr w:type="spellStart"/>
      <w:r w:rsidR="00DC5CA7" w:rsidRPr="00DC5CA7">
        <w:rPr>
          <w:sz w:val="24"/>
          <w:szCs w:val="24"/>
        </w:rPr>
        <w:t>İskele</w:t>
      </w:r>
      <w:proofErr w:type="spellEnd"/>
      <w:r w:rsidR="00DC5CA7" w:rsidRPr="00DC5CA7">
        <w:rPr>
          <w:sz w:val="24"/>
          <w:szCs w:val="24"/>
        </w:rPr>
        <w:t xml:space="preserve"> </w:t>
      </w:r>
      <w:proofErr w:type="spellStart"/>
      <w:r w:rsidR="00DC5CA7" w:rsidRPr="00DC5CA7">
        <w:rPr>
          <w:sz w:val="24"/>
          <w:szCs w:val="24"/>
        </w:rPr>
        <w:t>Yolu</w:t>
      </w:r>
      <w:proofErr w:type="spellEnd"/>
      <w:r w:rsidR="00DC5CA7" w:rsidRPr="00DC5CA7">
        <w:rPr>
          <w:sz w:val="24"/>
          <w:szCs w:val="24"/>
        </w:rPr>
        <w:t xml:space="preserve"> </w:t>
      </w:r>
      <w:proofErr w:type="spellStart"/>
      <w:r w:rsidR="00DC5CA7" w:rsidRPr="00DC5CA7">
        <w:rPr>
          <w:sz w:val="24"/>
          <w:szCs w:val="24"/>
        </w:rPr>
        <w:t>Üzeri,Düzova</w:t>
      </w:r>
      <w:proofErr w:type="spellEnd"/>
      <w:r w:rsidR="00DC5CA7" w:rsidRPr="00DC5CA7">
        <w:rPr>
          <w:sz w:val="24"/>
          <w:szCs w:val="24"/>
        </w:rPr>
        <w:t xml:space="preserve">, </w:t>
      </w:r>
      <w:proofErr w:type="spellStart"/>
      <w:r w:rsidR="00DC5CA7" w:rsidRPr="00DC5CA7">
        <w:rPr>
          <w:sz w:val="24"/>
          <w:szCs w:val="24"/>
        </w:rPr>
        <w:t>Lefkoşa</w:t>
      </w:r>
      <w:proofErr w:type="spellEnd"/>
      <w:r w:rsidR="00DC5CA7" w:rsidRPr="00DC5CA7">
        <w:rPr>
          <w:sz w:val="24"/>
          <w:szCs w:val="24"/>
        </w:rPr>
        <w:t>/</w:t>
      </w:r>
      <w:r w:rsidR="00DC5CA7">
        <w:rPr>
          <w:sz w:val="24"/>
          <w:szCs w:val="24"/>
        </w:rPr>
        <w:t xml:space="preserve">Mersin 10 Turkey </w:t>
      </w:r>
      <w:r w:rsidRPr="00313CE6">
        <w:rPr>
          <w:sz w:val="24"/>
          <w:szCs w:val="24"/>
        </w:rPr>
        <w:t xml:space="preserve">within 90 days from the date of contract signature. </w:t>
      </w:r>
    </w:p>
    <w:p w:rsidR="00DF4403" w:rsidRPr="00313CE6" w:rsidRDefault="0047783A" w:rsidP="00AA5336">
      <w:pPr>
        <w:pStyle w:val="Heading2"/>
        <w:keepNext w:val="0"/>
        <w:numPr>
          <w:ilvl w:val="1"/>
          <w:numId w:val="8"/>
        </w:numPr>
        <w:jc w:val="both"/>
        <w:rPr>
          <w:rFonts w:ascii="Times New Roman" w:hAnsi="Times New Roman"/>
          <w:sz w:val="24"/>
          <w:szCs w:val="24"/>
          <w:lang w:val="en-GB"/>
        </w:rPr>
      </w:pPr>
      <w:r w:rsidRPr="00313CE6">
        <w:rPr>
          <w:rFonts w:ascii="Times New Roman" w:hAnsi="Times New Roman"/>
          <w:b/>
          <w:bCs/>
          <w:sz w:val="24"/>
          <w:szCs w:val="24"/>
          <w:lang w:val="en-GB"/>
        </w:rPr>
        <w:t>The supplies must comply fully with the technical specifications set out in the tender dossier and conform in all respects with the quantities</w:t>
      </w:r>
      <w:r w:rsidR="009B562A" w:rsidRPr="00313CE6">
        <w:rPr>
          <w:rFonts w:ascii="Times New Roman" w:hAnsi="Times New Roman"/>
          <w:b/>
          <w:bCs/>
          <w:sz w:val="24"/>
          <w:szCs w:val="24"/>
          <w:lang w:val="en-GB"/>
        </w:rPr>
        <w:t xml:space="preserve"> and</w:t>
      </w:r>
      <w:r w:rsidRPr="00313CE6">
        <w:rPr>
          <w:rFonts w:ascii="Times New Roman" w:hAnsi="Times New Roman"/>
          <w:b/>
          <w:bCs/>
          <w:sz w:val="24"/>
          <w:szCs w:val="24"/>
          <w:lang w:val="en-GB"/>
        </w:rPr>
        <w:t xml:space="preserve"> models and other instructions.</w:t>
      </w:r>
      <w:r w:rsidR="007B1EA9" w:rsidRPr="00313CE6">
        <w:rPr>
          <w:rFonts w:ascii="Times New Roman" w:hAnsi="Times New Roman"/>
          <w:b/>
          <w:bCs/>
          <w:sz w:val="24"/>
          <w:szCs w:val="24"/>
          <w:lang w:val="en-GB"/>
        </w:rPr>
        <w:t xml:space="preserve"> </w:t>
      </w:r>
      <w:bookmarkEnd w:id="4"/>
      <w:bookmarkEnd w:id="5"/>
    </w:p>
    <w:p w:rsidR="0047783A" w:rsidRPr="00313CE6" w:rsidRDefault="0047783A" w:rsidP="00AA5336">
      <w:pPr>
        <w:pStyle w:val="Heading2"/>
        <w:keepNext w:val="0"/>
        <w:numPr>
          <w:ilvl w:val="1"/>
          <w:numId w:val="8"/>
        </w:numPr>
        <w:jc w:val="both"/>
        <w:rPr>
          <w:rFonts w:ascii="Times New Roman" w:hAnsi="Times New Roman"/>
          <w:b/>
          <w:bCs/>
          <w:sz w:val="24"/>
          <w:szCs w:val="24"/>
          <w:lang w:val="en-GB"/>
        </w:rPr>
      </w:pPr>
      <w:r w:rsidRPr="00313CE6">
        <w:rPr>
          <w:rFonts w:ascii="Times New Roman" w:hAnsi="Times New Roman"/>
          <w:b/>
          <w:bCs/>
          <w:sz w:val="24"/>
          <w:szCs w:val="24"/>
          <w:lang w:val="en-GB"/>
        </w:rPr>
        <w:t>Tenderers are not authorised to tender for a variant</w:t>
      </w:r>
      <w:r w:rsidR="00A77708" w:rsidRPr="00313CE6">
        <w:rPr>
          <w:rFonts w:ascii="Times New Roman" w:hAnsi="Times New Roman"/>
          <w:b/>
          <w:bCs/>
          <w:sz w:val="24"/>
          <w:szCs w:val="24"/>
          <w:lang w:val="en-GB"/>
        </w:rPr>
        <w:t xml:space="preserve"> solution</w:t>
      </w:r>
      <w:r w:rsidRPr="00313CE6">
        <w:rPr>
          <w:rFonts w:ascii="Times New Roman" w:hAnsi="Times New Roman"/>
          <w:b/>
          <w:bCs/>
          <w:sz w:val="24"/>
          <w:szCs w:val="24"/>
          <w:lang w:val="en-GB"/>
        </w:rPr>
        <w:t xml:space="preserve"> in </w:t>
      </w:r>
      <w:r w:rsidR="00AB350F" w:rsidRPr="00313CE6">
        <w:rPr>
          <w:rFonts w:ascii="Times New Roman" w:hAnsi="Times New Roman"/>
          <w:b/>
          <w:bCs/>
          <w:sz w:val="24"/>
          <w:szCs w:val="24"/>
          <w:lang w:val="en-GB"/>
        </w:rPr>
        <w:t>addition to the presen</w:t>
      </w:r>
      <w:r w:rsidR="003D7A4C" w:rsidRPr="00313CE6">
        <w:rPr>
          <w:rFonts w:ascii="Times New Roman" w:hAnsi="Times New Roman"/>
          <w:b/>
          <w:bCs/>
          <w:sz w:val="24"/>
          <w:szCs w:val="24"/>
          <w:lang w:val="en-GB"/>
        </w:rPr>
        <w:t xml:space="preserve">t </w:t>
      </w:r>
      <w:r w:rsidR="00AB350F" w:rsidRPr="00313CE6">
        <w:rPr>
          <w:rFonts w:ascii="Times New Roman" w:hAnsi="Times New Roman"/>
          <w:b/>
          <w:bCs/>
          <w:sz w:val="24"/>
          <w:szCs w:val="24"/>
          <w:lang w:val="en-GB"/>
        </w:rPr>
        <w:t>tender.</w:t>
      </w:r>
    </w:p>
    <w:p w:rsidR="0047783A" w:rsidRPr="00313CE6" w:rsidRDefault="0047783A" w:rsidP="00AA5336">
      <w:pPr>
        <w:pStyle w:val="Heading1"/>
        <w:numPr>
          <w:ilvl w:val="0"/>
          <w:numId w:val="8"/>
        </w:numPr>
      </w:pPr>
      <w:bookmarkStart w:id="6" w:name="_Toc42488071"/>
      <w:r w:rsidRPr="00313CE6">
        <w:t>Timetable</w:t>
      </w:r>
      <w:bookmarkEnd w:id="6"/>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2665"/>
        <w:gridCol w:w="1559"/>
      </w:tblGrid>
      <w:tr w:rsidR="0047783A" w:rsidRPr="00313CE6" w:rsidTr="00DF4403">
        <w:tc>
          <w:tcPr>
            <w:tcW w:w="4423" w:type="dxa"/>
            <w:tcBorders>
              <w:bottom w:val="nil"/>
            </w:tcBorders>
          </w:tcPr>
          <w:p w:rsidR="0047783A" w:rsidRPr="00313CE6" w:rsidRDefault="0047783A" w:rsidP="00EE0055">
            <w:pPr>
              <w:keepNext/>
              <w:spacing w:before="0" w:after="0"/>
              <w:jc w:val="both"/>
              <w:rPr>
                <w:rFonts w:ascii="Times New Roman" w:hAnsi="Times New Roman"/>
                <w:sz w:val="24"/>
                <w:szCs w:val="24"/>
              </w:rPr>
            </w:pPr>
          </w:p>
        </w:tc>
        <w:tc>
          <w:tcPr>
            <w:tcW w:w="2665" w:type="dxa"/>
            <w:shd w:val="pct10" w:color="auto" w:fill="FFFFFF"/>
          </w:tcPr>
          <w:p w:rsidR="0047783A" w:rsidRPr="00313CE6" w:rsidRDefault="0047783A" w:rsidP="00EE0055">
            <w:pPr>
              <w:keepNext/>
              <w:spacing w:before="0" w:after="0"/>
              <w:jc w:val="both"/>
              <w:rPr>
                <w:rFonts w:ascii="Times New Roman" w:hAnsi="Times New Roman"/>
                <w:b/>
                <w:sz w:val="24"/>
                <w:szCs w:val="24"/>
              </w:rPr>
            </w:pPr>
            <w:r w:rsidRPr="00313CE6">
              <w:rPr>
                <w:rFonts w:ascii="Times New Roman" w:hAnsi="Times New Roman"/>
                <w:b/>
                <w:sz w:val="24"/>
                <w:szCs w:val="24"/>
              </w:rPr>
              <w:t>DATE</w:t>
            </w:r>
          </w:p>
        </w:tc>
        <w:tc>
          <w:tcPr>
            <w:tcW w:w="1559" w:type="dxa"/>
            <w:tcBorders>
              <w:bottom w:val="nil"/>
            </w:tcBorders>
            <w:shd w:val="pct10" w:color="auto" w:fill="FFFFFF"/>
          </w:tcPr>
          <w:p w:rsidR="0047783A" w:rsidRPr="00313CE6" w:rsidRDefault="0047783A" w:rsidP="00EE0055">
            <w:pPr>
              <w:spacing w:before="0" w:after="0"/>
              <w:jc w:val="both"/>
              <w:rPr>
                <w:rFonts w:ascii="Times New Roman" w:hAnsi="Times New Roman"/>
                <w:b/>
                <w:sz w:val="24"/>
                <w:szCs w:val="24"/>
              </w:rPr>
            </w:pPr>
            <w:r w:rsidRPr="00313CE6">
              <w:rPr>
                <w:rFonts w:ascii="Times New Roman" w:hAnsi="Times New Roman"/>
                <w:b/>
                <w:sz w:val="24"/>
                <w:szCs w:val="24"/>
              </w:rPr>
              <w:t>TIME</w:t>
            </w:r>
          </w:p>
        </w:tc>
      </w:tr>
      <w:tr w:rsidR="00DC5CA7" w:rsidRPr="00313CE6" w:rsidTr="00DF4403">
        <w:trPr>
          <w:trHeight w:val="613"/>
        </w:trPr>
        <w:tc>
          <w:tcPr>
            <w:tcW w:w="4423" w:type="dxa"/>
            <w:shd w:val="pct10" w:color="auto" w:fill="FFFFFF"/>
          </w:tcPr>
          <w:p w:rsidR="00DC5CA7" w:rsidRPr="00313CE6" w:rsidRDefault="00DC5CA7" w:rsidP="00DC5CA7">
            <w:pPr>
              <w:keepNext/>
              <w:spacing w:before="0" w:after="0"/>
              <w:jc w:val="both"/>
              <w:rPr>
                <w:rFonts w:ascii="Times New Roman" w:hAnsi="Times New Roman"/>
                <w:bCs/>
                <w:sz w:val="24"/>
                <w:szCs w:val="24"/>
              </w:rPr>
            </w:pPr>
            <w:r w:rsidRPr="00313CE6">
              <w:rPr>
                <w:rFonts w:ascii="Times New Roman" w:hAnsi="Times New Roman"/>
                <w:b/>
                <w:sz w:val="24"/>
                <w:szCs w:val="24"/>
              </w:rPr>
              <w:t>Deadline for requesting clarifications from Contracting Authority) Only by E-mail to – (Cyprus Time)</w:t>
            </w:r>
          </w:p>
        </w:tc>
        <w:tc>
          <w:tcPr>
            <w:tcW w:w="2665" w:type="dxa"/>
          </w:tcPr>
          <w:p w:rsidR="00DC5CA7" w:rsidRPr="00313CE6" w:rsidRDefault="00DC5CA7" w:rsidP="00DC5CA7">
            <w:pPr>
              <w:pStyle w:val="Heading1"/>
              <w:rPr>
                <w:sz w:val="24"/>
                <w:szCs w:val="24"/>
              </w:rPr>
            </w:pPr>
            <w:r w:rsidRPr="00DC5CA7">
              <w:rPr>
                <w:sz w:val="24"/>
                <w:szCs w:val="24"/>
              </w:rPr>
              <w:t>10.05.2024</w:t>
            </w:r>
          </w:p>
        </w:tc>
        <w:tc>
          <w:tcPr>
            <w:tcW w:w="1559" w:type="dxa"/>
          </w:tcPr>
          <w:p w:rsidR="00DC5CA7" w:rsidRPr="00313CE6" w:rsidRDefault="00DC5CA7" w:rsidP="00DC5CA7">
            <w:pPr>
              <w:pStyle w:val="Heading1"/>
              <w:rPr>
                <w:sz w:val="24"/>
                <w:szCs w:val="24"/>
              </w:rPr>
            </w:pPr>
            <w:r w:rsidRPr="00DC5CA7">
              <w:rPr>
                <w:sz w:val="24"/>
                <w:szCs w:val="24"/>
              </w:rPr>
              <w:t>17:00</w:t>
            </w:r>
          </w:p>
        </w:tc>
      </w:tr>
      <w:tr w:rsidR="00DC5CA7" w:rsidRPr="00313CE6" w:rsidTr="00DF4403">
        <w:trPr>
          <w:trHeight w:val="613"/>
        </w:trPr>
        <w:tc>
          <w:tcPr>
            <w:tcW w:w="4423" w:type="dxa"/>
            <w:shd w:val="pct10" w:color="auto" w:fill="FFFFFF"/>
          </w:tcPr>
          <w:p w:rsidR="00DC5CA7" w:rsidRPr="00313CE6" w:rsidRDefault="00DC5CA7" w:rsidP="00DC5CA7">
            <w:pPr>
              <w:keepNext/>
              <w:spacing w:before="0" w:after="0"/>
              <w:jc w:val="both"/>
              <w:rPr>
                <w:rFonts w:ascii="Times New Roman" w:hAnsi="Times New Roman"/>
                <w:b/>
                <w:sz w:val="24"/>
                <w:szCs w:val="24"/>
              </w:rPr>
            </w:pPr>
            <w:r w:rsidRPr="00313CE6">
              <w:rPr>
                <w:rFonts w:ascii="Times New Roman" w:hAnsi="Times New Roman"/>
                <w:b/>
                <w:sz w:val="24"/>
                <w:szCs w:val="24"/>
              </w:rPr>
              <w:t>Last date on which clarifications are issued by Contracting Authority) (Cyprus Time)</w:t>
            </w:r>
          </w:p>
        </w:tc>
        <w:tc>
          <w:tcPr>
            <w:tcW w:w="2665" w:type="dxa"/>
          </w:tcPr>
          <w:p w:rsidR="00DC5CA7" w:rsidRPr="00313CE6" w:rsidRDefault="00DC5CA7" w:rsidP="00DC5CA7">
            <w:pPr>
              <w:pStyle w:val="Heading1"/>
              <w:rPr>
                <w:sz w:val="24"/>
                <w:szCs w:val="24"/>
              </w:rPr>
            </w:pPr>
            <w:r w:rsidRPr="00DC5CA7">
              <w:rPr>
                <w:sz w:val="24"/>
                <w:szCs w:val="24"/>
              </w:rPr>
              <w:t>15.05.2024</w:t>
            </w:r>
          </w:p>
        </w:tc>
        <w:tc>
          <w:tcPr>
            <w:tcW w:w="1559" w:type="dxa"/>
          </w:tcPr>
          <w:p w:rsidR="00DC5CA7" w:rsidRPr="00313CE6" w:rsidRDefault="00DC5CA7" w:rsidP="00DC5CA7">
            <w:pPr>
              <w:pStyle w:val="Heading1"/>
              <w:rPr>
                <w:sz w:val="24"/>
                <w:szCs w:val="24"/>
              </w:rPr>
            </w:pPr>
            <w:r w:rsidRPr="00DC5CA7">
              <w:rPr>
                <w:sz w:val="24"/>
                <w:szCs w:val="24"/>
              </w:rPr>
              <w:t>17:00</w:t>
            </w:r>
          </w:p>
        </w:tc>
      </w:tr>
      <w:tr w:rsidR="00DC5CA7" w:rsidRPr="00313CE6" w:rsidTr="00DF4403">
        <w:trPr>
          <w:trHeight w:val="337"/>
        </w:trPr>
        <w:tc>
          <w:tcPr>
            <w:tcW w:w="4423" w:type="dxa"/>
            <w:shd w:val="pct10" w:color="auto" w:fill="FFFFFF"/>
          </w:tcPr>
          <w:p w:rsidR="00DC5CA7" w:rsidRPr="00313CE6" w:rsidRDefault="00DC5CA7" w:rsidP="00DC5CA7">
            <w:pPr>
              <w:spacing w:before="0" w:after="0"/>
              <w:jc w:val="both"/>
              <w:rPr>
                <w:rFonts w:ascii="Times New Roman" w:hAnsi="Times New Roman"/>
                <w:b/>
                <w:sz w:val="24"/>
                <w:szCs w:val="24"/>
              </w:rPr>
            </w:pPr>
            <w:r w:rsidRPr="00313CE6">
              <w:rPr>
                <w:rFonts w:ascii="Times New Roman" w:hAnsi="Times New Roman"/>
                <w:b/>
                <w:sz w:val="24"/>
                <w:szCs w:val="24"/>
              </w:rPr>
              <w:t>Deadline for submission of tenders (Cyprus time)</w:t>
            </w:r>
          </w:p>
        </w:tc>
        <w:tc>
          <w:tcPr>
            <w:tcW w:w="2665" w:type="dxa"/>
          </w:tcPr>
          <w:p w:rsidR="00DC5CA7" w:rsidRPr="00DC5CA7" w:rsidRDefault="00DC5CA7" w:rsidP="00DC5CA7">
            <w:pPr>
              <w:pStyle w:val="Heading1"/>
              <w:rPr>
                <w:sz w:val="24"/>
                <w:szCs w:val="24"/>
              </w:rPr>
            </w:pPr>
            <w:r w:rsidRPr="00DC5CA7">
              <w:rPr>
                <w:sz w:val="24"/>
                <w:szCs w:val="24"/>
              </w:rPr>
              <w:t>0</w:t>
            </w:r>
            <w:r w:rsidR="005074C9">
              <w:rPr>
                <w:sz w:val="24"/>
                <w:szCs w:val="24"/>
              </w:rPr>
              <w:t>7</w:t>
            </w:r>
            <w:r w:rsidRPr="00DC5CA7">
              <w:rPr>
                <w:sz w:val="24"/>
                <w:szCs w:val="24"/>
              </w:rPr>
              <w:t>.06.2024</w:t>
            </w:r>
          </w:p>
        </w:tc>
        <w:tc>
          <w:tcPr>
            <w:tcW w:w="1559" w:type="dxa"/>
          </w:tcPr>
          <w:p w:rsidR="00DC5CA7" w:rsidRPr="00DC5CA7" w:rsidRDefault="00DC5CA7" w:rsidP="00DC5CA7">
            <w:pPr>
              <w:pStyle w:val="Heading1"/>
              <w:rPr>
                <w:sz w:val="24"/>
                <w:szCs w:val="24"/>
              </w:rPr>
            </w:pPr>
            <w:r w:rsidRPr="00DC5CA7">
              <w:rPr>
                <w:sz w:val="24"/>
                <w:szCs w:val="24"/>
              </w:rPr>
              <w:t>17:00</w:t>
            </w:r>
          </w:p>
        </w:tc>
      </w:tr>
      <w:tr w:rsidR="001914C7" w:rsidRPr="00313CE6" w:rsidTr="00DF4403">
        <w:trPr>
          <w:trHeight w:val="631"/>
        </w:trPr>
        <w:tc>
          <w:tcPr>
            <w:tcW w:w="4423" w:type="dxa"/>
            <w:shd w:val="pct10" w:color="auto" w:fill="FFFFFF"/>
          </w:tcPr>
          <w:p w:rsidR="001914C7" w:rsidRPr="00313CE6" w:rsidRDefault="001914C7" w:rsidP="001914C7">
            <w:pPr>
              <w:tabs>
                <w:tab w:val="left" w:pos="851"/>
              </w:tabs>
              <w:spacing w:before="0" w:after="0"/>
              <w:jc w:val="both"/>
              <w:rPr>
                <w:rFonts w:ascii="Times New Roman" w:hAnsi="Times New Roman"/>
                <w:b/>
                <w:sz w:val="24"/>
                <w:szCs w:val="24"/>
              </w:rPr>
            </w:pPr>
            <w:r w:rsidRPr="00313CE6">
              <w:rPr>
                <w:rFonts w:ascii="Times New Roman" w:hAnsi="Times New Roman"/>
                <w:b/>
                <w:sz w:val="24"/>
                <w:szCs w:val="24"/>
              </w:rPr>
              <w:t>Notification of award to the successful tenderer (Cyprus Time)</w:t>
            </w:r>
          </w:p>
        </w:tc>
        <w:tc>
          <w:tcPr>
            <w:tcW w:w="2665" w:type="dxa"/>
          </w:tcPr>
          <w:p w:rsidR="001914C7" w:rsidRPr="00313CE6" w:rsidRDefault="001914C7" w:rsidP="001914C7">
            <w:pPr>
              <w:tabs>
                <w:tab w:val="left" w:pos="851"/>
              </w:tabs>
              <w:spacing w:before="0" w:after="0"/>
              <w:jc w:val="center"/>
              <w:rPr>
                <w:rFonts w:ascii="Times New Roman" w:hAnsi="Times New Roman"/>
                <w:sz w:val="24"/>
                <w:szCs w:val="24"/>
              </w:rPr>
            </w:pPr>
            <w:r w:rsidRPr="00313CE6">
              <w:rPr>
                <w:rFonts w:ascii="Times New Roman" w:hAnsi="Times New Roman"/>
                <w:sz w:val="24"/>
                <w:szCs w:val="24"/>
              </w:rPr>
              <w:t>15 working days after deadline for tenders.</w:t>
            </w:r>
          </w:p>
        </w:tc>
        <w:tc>
          <w:tcPr>
            <w:tcW w:w="1559" w:type="dxa"/>
          </w:tcPr>
          <w:p w:rsidR="001914C7" w:rsidRPr="00313CE6" w:rsidRDefault="001914C7" w:rsidP="001914C7">
            <w:pPr>
              <w:tabs>
                <w:tab w:val="left" w:pos="851"/>
              </w:tabs>
              <w:spacing w:before="0" w:after="0"/>
              <w:jc w:val="center"/>
              <w:rPr>
                <w:rFonts w:ascii="Times New Roman" w:hAnsi="Times New Roman"/>
                <w:sz w:val="24"/>
                <w:szCs w:val="24"/>
              </w:rPr>
            </w:pPr>
            <w:r w:rsidRPr="00313CE6">
              <w:rPr>
                <w:rFonts w:ascii="Times New Roman" w:hAnsi="Times New Roman"/>
                <w:sz w:val="24"/>
                <w:szCs w:val="24"/>
              </w:rPr>
              <w:t>-</w:t>
            </w:r>
          </w:p>
        </w:tc>
      </w:tr>
      <w:tr w:rsidR="001914C7" w:rsidRPr="00313CE6" w:rsidTr="00DF4403">
        <w:tc>
          <w:tcPr>
            <w:tcW w:w="4423" w:type="dxa"/>
            <w:shd w:val="pct10" w:color="auto" w:fill="FFFFFF"/>
          </w:tcPr>
          <w:p w:rsidR="001914C7" w:rsidRPr="00313CE6" w:rsidRDefault="001914C7" w:rsidP="001914C7">
            <w:pPr>
              <w:tabs>
                <w:tab w:val="left" w:pos="851"/>
              </w:tabs>
              <w:spacing w:before="0" w:after="0"/>
              <w:jc w:val="both"/>
              <w:rPr>
                <w:rFonts w:ascii="Times New Roman" w:hAnsi="Times New Roman"/>
                <w:b/>
                <w:sz w:val="24"/>
                <w:szCs w:val="24"/>
              </w:rPr>
            </w:pPr>
            <w:r w:rsidRPr="00313CE6">
              <w:rPr>
                <w:rFonts w:ascii="Times New Roman" w:hAnsi="Times New Roman"/>
                <w:b/>
                <w:sz w:val="24"/>
                <w:szCs w:val="24"/>
              </w:rPr>
              <w:t>Signature of the Contract</w:t>
            </w:r>
          </w:p>
        </w:tc>
        <w:tc>
          <w:tcPr>
            <w:tcW w:w="2665" w:type="dxa"/>
          </w:tcPr>
          <w:p w:rsidR="001914C7" w:rsidRPr="00313CE6" w:rsidRDefault="001914C7" w:rsidP="001914C7">
            <w:pPr>
              <w:tabs>
                <w:tab w:val="left" w:pos="851"/>
              </w:tabs>
              <w:spacing w:before="0" w:after="0"/>
              <w:jc w:val="center"/>
              <w:rPr>
                <w:rFonts w:ascii="Times New Roman" w:hAnsi="Times New Roman"/>
                <w:sz w:val="24"/>
                <w:szCs w:val="24"/>
              </w:rPr>
            </w:pPr>
            <w:r w:rsidRPr="00313CE6">
              <w:rPr>
                <w:rFonts w:ascii="Times New Roman" w:hAnsi="Times New Roman"/>
                <w:sz w:val="24"/>
                <w:szCs w:val="24"/>
              </w:rPr>
              <w:t>25 working days after deadline for tenders</w:t>
            </w:r>
          </w:p>
        </w:tc>
        <w:tc>
          <w:tcPr>
            <w:tcW w:w="1559" w:type="dxa"/>
          </w:tcPr>
          <w:p w:rsidR="001914C7" w:rsidRPr="00313CE6" w:rsidRDefault="001914C7" w:rsidP="001914C7">
            <w:pPr>
              <w:tabs>
                <w:tab w:val="left" w:pos="851"/>
              </w:tabs>
              <w:spacing w:before="0" w:after="0"/>
              <w:jc w:val="center"/>
              <w:rPr>
                <w:rFonts w:ascii="Times New Roman" w:hAnsi="Times New Roman"/>
                <w:sz w:val="24"/>
                <w:szCs w:val="24"/>
              </w:rPr>
            </w:pPr>
            <w:r w:rsidRPr="00313CE6">
              <w:rPr>
                <w:rFonts w:ascii="Times New Roman" w:hAnsi="Times New Roman"/>
                <w:sz w:val="24"/>
                <w:szCs w:val="24"/>
              </w:rPr>
              <w:t>-</w:t>
            </w:r>
          </w:p>
        </w:tc>
      </w:tr>
    </w:tbl>
    <w:p w:rsidR="00EE0055" w:rsidRPr="00313CE6" w:rsidRDefault="00EE0055" w:rsidP="001914C7">
      <w:pPr>
        <w:pStyle w:val="Heading1"/>
      </w:pPr>
      <w:bookmarkStart w:id="7" w:name="_Ref500317541"/>
    </w:p>
    <w:p w:rsidR="0047783A" w:rsidRPr="00313CE6" w:rsidRDefault="0047783A" w:rsidP="00AA5336">
      <w:pPr>
        <w:pStyle w:val="Heading1"/>
        <w:numPr>
          <w:ilvl w:val="0"/>
          <w:numId w:val="8"/>
        </w:numPr>
      </w:pPr>
      <w:bookmarkStart w:id="8" w:name="_Toc42488073"/>
      <w:bookmarkEnd w:id="7"/>
      <w:r w:rsidRPr="00313CE6">
        <w:t>Origin</w:t>
      </w:r>
      <w:bookmarkEnd w:id="8"/>
    </w:p>
    <w:p w:rsidR="00742A6A" w:rsidRPr="00313CE6" w:rsidRDefault="00742A6A" w:rsidP="00AA5336">
      <w:pPr>
        <w:pStyle w:val="Heading2"/>
        <w:keepNext w:val="0"/>
        <w:numPr>
          <w:ilvl w:val="0"/>
          <w:numId w:val="7"/>
        </w:numPr>
        <w:ind w:left="720" w:hanging="720"/>
        <w:jc w:val="both"/>
        <w:rPr>
          <w:rFonts w:ascii="Times New Roman" w:hAnsi="Times New Roman"/>
          <w:sz w:val="24"/>
          <w:szCs w:val="24"/>
          <w:lang w:val="en-GB"/>
        </w:rPr>
      </w:pPr>
      <w:r w:rsidRPr="00313CE6">
        <w:rPr>
          <w:rFonts w:ascii="Times New Roman" w:hAnsi="Times New Roman"/>
          <w:sz w:val="24"/>
          <w:szCs w:val="24"/>
          <w:lang w:val="en-GB"/>
        </w:rPr>
        <w:t>All goods purchased must originate from Community customs territory, the areas, or a country in accordance with COUNCIL REGULATION (EC) No 389/</w:t>
      </w:r>
      <w:r w:rsidR="00CB5A70" w:rsidRPr="00313CE6">
        <w:rPr>
          <w:rFonts w:ascii="Times New Roman" w:hAnsi="Times New Roman"/>
          <w:sz w:val="24"/>
          <w:szCs w:val="24"/>
          <w:lang w:val="en-GB"/>
        </w:rPr>
        <w:t>2006 Article</w:t>
      </w:r>
      <w:r w:rsidRPr="00313CE6">
        <w:rPr>
          <w:rFonts w:ascii="Times New Roman" w:hAnsi="Times New Roman"/>
          <w:sz w:val="24"/>
          <w:szCs w:val="24"/>
          <w:lang w:val="en-GB"/>
        </w:rPr>
        <w:t xml:space="preserve"> 9  (4):</w:t>
      </w:r>
    </w:p>
    <w:p w:rsidR="00742A6A" w:rsidRPr="00313CE6" w:rsidRDefault="00742A6A" w:rsidP="00AA5336">
      <w:pPr>
        <w:pStyle w:val="ListParagraph"/>
        <w:numPr>
          <w:ilvl w:val="0"/>
          <w:numId w:val="10"/>
        </w:numPr>
        <w:spacing w:after="160" w:line="256" w:lineRule="auto"/>
        <w:contextualSpacing/>
        <w:rPr>
          <w:rFonts w:ascii="Times New Roman" w:hAnsi="Times New Roman"/>
          <w:sz w:val="24"/>
          <w:szCs w:val="24"/>
        </w:rPr>
      </w:pPr>
      <w:r w:rsidRPr="00313CE6">
        <w:rPr>
          <w:rFonts w:ascii="Times New Roman" w:hAnsi="Times New Roman"/>
          <w:sz w:val="24"/>
          <w:szCs w:val="24"/>
        </w:rPr>
        <w:t>Member States of the European Union;</w:t>
      </w:r>
    </w:p>
    <w:p w:rsidR="00742A6A" w:rsidRPr="00313CE6" w:rsidRDefault="00742A6A" w:rsidP="00AA5336">
      <w:pPr>
        <w:pStyle w:val="ListParagraph"/>
        <w:numPr>
          <w:ilvl w:val="0"/>
          <w:numId w:val="10"/>
        </w:numPr>
        <w:spacing w:after="160" w:line="256" w:lineRule="auto"/>
        <w:contextualSpacing/>
        <w:rPr>
          <w:rFonts w:ascii="Times New Roman" w:hAnsi="Times New Roman"/>
          <w:sz w:val="24"/>
          <w:szCs w:val="24"/>
        </w:rPr>
      </w:pPr>
      <w:r w:rsidRPr="00313CE6">
        <w:rPr>
          <w:rFonts w:ascii="Times New Roman" w:hAnsi="Times New Roman"/>
          <w:sz w:val="24"/>
          <w:szCs w:val="24"/>
        </w:rPr>
        <w:t>Member State of the European Economic Area;</w:t>
      </w:r>
    </w:p>
    <w:p w:rsidR="00742A6A" w:rsidRPr="00313CE6" w:rsidRDefault="00742A6A" w:rsidP="00AA5336">
      <w:pPr>
        <w:pStyle w:val="ListParagraph"/>
        <w:numPr>
          <w:ilvl w:val="0"/>
          <w:numId w:val="10"/>
        </w:numPr>
        <w:spacing w:after="160" w:line="256" w:lineRule="auto"/>
        <w:contextualSpacing/>
        <w:rPr>
          <w:rFonts w:ascii="Times New Roman" w:hAnsi="Times New Roman"/>
          <w:sz w:val="24"/>
          <w:szCs w:val="24"/>
        </w:rPr>
      </w:pPr>
      <w:r w:rsidRPr="00313CE6">
        <w:rPr>
          <w:rFonts w:ascii="Times New Roman" w:hAnsi="Times New Roman"/>
          <w:sz w:val="24"/>
          <w:szCs w:val="24"/>
        </w:rPr>
        <w:t>Candidate Countries for Accession to the European Union</w:t>
      </w:r>
    </w:p>
    <w:p w:rsidR="00742A6A" w:rsidRPr="00313CE6" w:rsidRDefault="00742A6A" w:rsidP="00AA5336">
      <w:pPr>
        <w:pStyle w:val="ListParagraph"/>
        <w:numPr>
          <w:ilvl w:val="0"/>
          <w:numId w:val="10"/>
        </w:numPr>
        <w:spacing w:after="160" w:line="256" w:lineRule="auto"/>
        <w:contextualSpacing/>
        <w:rPr>
          <w:rFonts w:ascii="Times New Roman" w:hAnsi="Times New Roman"/>
          <w:sz w:val="24"/>
          <w:szCs w:val="24"/>
        </w:rPr>
      </w:pPr>
      <w:r w:rsidRPr="00313CE6">
        <w:rPr>
          <w:rFonts w:ascii="Times New Roman" w:hAnsi="Times New Roman"/>
          <w:sz w:val="24"/>
          <w:szCs w:val="24"/>
        </w:rPr>
        <w:t>other countries in cases where reciprocal access to their external assistance has been established.</w:t>
      </w:r>
    </w:p>
    <w:p w:rsidR="00EB3CDA" w:rsidRPr="00313CE6" w:rsidRDefault="00EB3CDA" w:rsidP="00AA5336">
      <w:pPr>
        <w:pStyle w:val="ListParagraph"/>
        <w:numPr>
          <w:ilvl w:val="0"/>
          <w:numId w:val="10"/>
        </w:numPr>
        <w:spacing w:after="160" w:line="256" w:lineRule="auto"/>
        <w:contextualSpacing/>
        <w:rPr>
          <w:rFonts w:ascii="Times New Roman" w:hAnsi="Times New Roman"/>
          <w:sz w:val="24"/>
          <w:szCs w:val="24"/>
        </w:rPr>
      </w:pPr>
      <w:r w:rsidRPr="00313CE6">
        <w:rPr>
          <w:rFonts w:ascii="Times New Roman" w:hAnsi="Times New Roman"/>
          <w:sz w:val="24"/>
          <w:szCs w:val="24"/>
        </w:rPr>
        <w:t>A certificate of origin is to be provided by the supplier.</w:t>
      </w:r>
    </w:p>
    <w:p w:rsidR="00001D76" w:rsidRPr="00313CE6" w:rsidRDefault="00001D76" w:rsidP="00172E95">
      <w:pPr>
        <w:spacing w:before="0"/>
        <w:rPr>
          <w:sz w:val="24"/>
          <w:szCs w:val="24"/>
        </w:rPr>
      </w:pPr>
      <w:bookmarkStart w:id="9" w:name="_Toc42488074"/>
    </w:p>
    <w:p w:rsidR="0047783A" w:rsidRPr="00313CE6" w:rsidRDefault="0047783A" w:rsidP="00AA5336">
      <w:pPr>
        <w:pStyle w:val="Heading1"/>
        <w:numPr>
          <w:ilvl w:val="0"/>
          <w:numId w:val="8"/>
        </w:numPr>
      </w:pPr>
      <w:r w:rsidRPr="00313CE6">
        <w:t>Type of contract</w:t>
      </w:r>
      <w:bookmarkEnd w:id="9"/>
    </w:p>
    <w:p w:rsidR="00A4393C" w:rsidRPr="00313CE6" w:rsidRDefault="00A4393C" w:rsidP="00C32ACE">
      <w:pPr>
        <w:pStyle w:val="Heading2"/>
        <w:keepNext w:val="0"/>
        <w:ind w:left="360"/>
        <w:jc w:val="both"/>
        <w:rPr>
          <w:rFonts w:ascii="Times New Roman" w:hAnsi="Times New Roman"/>
          <w:sz w:val="24"/>
          <w:szCs w:val="24"/>
          <w:lang w:val="en-GB"/>
        </w:rPr>
      </w:pPr>
      <w:bookmarkStart w:id="10" w:name="_Toc42488075"/>
      <w:r w:rsidRPr="00313CE6">
        <w:rPr>
          <w:rFonts w:ascii="Times New Roman" w:hAnsi="Times New Roman"/>
          <w:sz w:val="24"/>
          <w:szCs w:val="24"/>
          <w:lang w:val="en-GB"/>
        </w:rPr>
        <w:t>Unit-price</w:t>
      </w:r>
    </w:p>
    <w:p w:rsidR="00001D76" w:rsidRPr="00313CE6" w:rsidRDefault="00001D76" w:rsidP="00172E95">
      <w:pPr>
        <w:spacing w:after="0"/>
        <w:rPr>
          <w:sz w:val="24"/>
          <w:szCs w:val="24"/>
        </w:rPr>
      </w:pPr>
    </w:p>
    <w:p w:rsidR="0047783A" w:rsidRPr="00313CE6" w:rsidRDefault="0047783A" w:rsidP="00AA5336">
      <w:pPr>
        <w:pStyle w:val="Heading1"/>
        <w:numPr>
          <w:ilvl w:val="0"/>
          <w:numId w:val="8"/>
        </w:numPr>
      </w:pPr>
      <w:r w:rsidRPr="00313CE6">
        <w:t>Currency</w:t>
      </w:r>
      <w:bookmarkEnd w:id="10"/>
    </w:p>
    <w:p w:rsidR="0047783A" w:rsidRPr="00313CE6" w:rsidRDefault="0047783A" w:rsidP="00C32ACE">
      <w:pPr>
        <w:ind w:left="360"/>
        <w:rPr>
          <w:rFonts w:ascii="Times New Roman" w:hAnsi="Times New Roman"/>
          <w:sz w:val="24"/>
          <w:szCs w:val="24"/>
        </w:rPr>
      </w:pPr>
      <w:r w:rsidRPr="00313CE6">
        <w:rPr>
          <w:rFonts w:ascii="Times New Roman" w:hAnsi="Times New Roman"/>
          <w:sz w:val="24"/>
          <w:szCs w:val="24"/>
        </w:rPr>
        <w:t xml:space="preserve">Tenders must be presented in </w:t>
      </w:r>
      <w:r w:rsidR="0066145D" w:rsidRPr="00313CE6">
        <w:rPr>
          <w:rFonts w:ascii="Times New Roman" w:hAnsi="Times New Roman"/>
          <w:sz w:val="24"/>
          <w:szCs w:val="24"/>
        </w:rPr>
        <w:t>E</w:t>
      </w:r>
      <w:r w:rsidRPr="00313CE6">
        <w:rPr>
          <w:rFonts w:ascii="Times New Roman" w:hAnsi="Times New Roman"/>
          <w:sz w:val="24"/>
          <w:szCs w:val="24"/>
        </w:rPr>
        <w:t>uro</w:t>
      </w:r>
      <w:r w:rsidR="004948DC" w:rsidRPr="00313CE6">
        <w:rPr>
          <w:rFonts w:ascii="Times New Roman" w:hAnsi="Times New Roman"/>
          <w:sz w:val="24"/>
          <w:szCs w:val="24"/>
        </w:rPr>
        <w:t>.</w:t>
      </w:r>
    </w:p>
    <w:p w:rsidR="0047783A" w:rsidRPr="00313CE6" w:rsidRDefault="0047783A" w:rsidP="00AA5336">
      <w:pPr>
        <w:pStyle w:val="Heading1"/>
        <w:numPr>
          <w:ilvl w:val="0"/>
          <w:numId w:val="8"/>
        </w:numPr>
      </w:pPr>
      <w:bookmarkStart w:id="11" w:name="_Toc42488078"/>
      <w:bookmarkStart w:id="12" w:name="_Ref500330462"/>
      <w:r w:rsidRPr="00313CE6">
        <w:t xml:space="preserve">Language of </w:t>
      </w:r>
      <w:bookmarkEnd w:id="11"/>
      <w:r w:rsidR="009A3A53" w:rsidRPr="00313CE6">
        <w:t>tenders</w:t>
      </w:r>
    </w:p>
    <w:bookmarkEnd w:id="12"/>
    <w:p w:rsidR="0047783A" w:rsidRPr="00313CE6" w:rsidRDefault="0047783A" w:rsidP="00C32ACE">
      <w:pPr>
        <w:pStyle w:val="Heading2"/>
        <w:keepNext w:val="0"/>
        <w:ind w:left="360"/>
        <w:jc w:val="both"/>
        <w:rPr>
          <w:rFonts w:ascii="Times New Roman" w:hAnsi="Times New Roman"/>
          <w:sz w:val="24"/>
          <w:szCs w:val="24"/>
          <w:lang w:val="en-GB"/>
        </w:rPr>
      </w:pPr>
      <w:r w:rsidRPr="00313CE6">
        <w:rPr>
          <w:rFonts w:ascii="Times New Roman" w:hAnsi="Times New Roman"/>
          <w:sz w:val="24"/>
          <w:szCs w:val="24"/>
          <w:lang w:val="en-GB"/>
        </w:rPr>
        <w:t xml:space="preserve">The </w:t>
      </w:r>
      <w:r w:rsidR="009A3A53" w:rsidRPr="00313CE6">
        <w:rPr>
          <w:rFonts w:ascii="Times New Roman" w:hAnsi="Times New Roman"/>
          <w:sz w:val="24"/>
          <w:szCs w:val="24"/>
          <w:lang w:val="en-GB"/>
        </w:rPr>
        <w:t>tenders</w:t>
      </w:r>
      <w:r w:rsidRPr="00313CE6">
        <w:rPr>
          <w:rFonts w:ascii="Times New Roman" w:hAnsi="Times New Roman"/>
          <w:sz w:val="24"/>
          <w:szCs w:val="24"/>
          <w:lang w:val="en-GB"/>
        </w:rPr>
        <w:t xml:space="preserve">, all correspondence and documents related to the tender exchanged by the tenderer and </w:t>
      </w:r>
      <w:r w:rsidR="00A2273F" w:rsidRPr="00313CE6">
        <w:rPr>
          <w:rFonts w:ascii="Times New Roman" w:hAnsi="Times New Roman"/>
          <w:sz w:val="24"/>
          <w:szCs w:val="24"/>
          <w:lang w:val="en-GB"/>
        </w:rPr>
        <w:t>(the Contracting Authority)</w:t>
      </w:r>
      <w:r w:rsidR="00EB3CDA" w:rsidRPr="00313CE6">
        <w:rPr>
          <w:rFonts w:ascii="Times New Roman" w:hAnsi="Times New Roman"/>
          <w:sz w:val="24"/>
          <w:szCs w:val="24"/>
          <w:lang w:val="en-GB"/>
        </w:rPr>
        <w:t xml:space="preserve"> </w:t>
      </w:r>
      <w:r w:rsidRPr="00313CE6">
        <w:rPr>
          <w:rFonts w:ascii="Times New Roman" w:hAnsi="Times New Roman"/>
          <w:sz w:val="24"/>
          <w:szCs w:val="24"/>
          <w:lang w:val="en-GB"/>
        </w:rPr>
        <w:t xml:space="preserve">must be written in </w:t>
      </w:r>
      <w:r w:rsidR="00122103" w:rsidRPr="00313CE6">
        <w:rPr>
          <w:rFonts w:ascii="Times New Roman" w:hAnsi="Times New Roman"/>
          <w:b/>
          <w:bCs/>
          <w:sz w:val="24"/>
          <w:szCs w:val="24"/>
          <w:lang w:val="en-GB"/>
        </w:rPr>
        <w:t>Either English or Turkish</w:t>
      </w:r>
      <w:r w:rsidRPr="00313CE6">
        <w:rPr>
          <w:rFonts w:ascii="Times New Roman" w:hAnsi="Times New Roman"/>
          <w:sz w:val="24"/>
          <w:szCs w:val="24"/>
          <w:lang w:val="en-GB"/>
        </w:rPr>
        <w:t>.</w:t>
      </w:r>
      <w:r w:rsidR="00A2273F" w:rsidRPr="00313CE6">
        <w:rPr>
          <w:rFonts w:ascii="Times New Roman" w:hAnsi="Times New Roman"/>
          <w:sz w:val="24"/>
          <w:szCs w:val="24"/>
          <w:lang w:val="en-GB"/>
        </w:rPr>
        <w:t xml:space="preserve"> For information purposes, documentation on equipment characteristics may be provided additionally in Turkish.</w:t>
      </w:r>
    </w:p>
    <w:p w:rsidR="00172E95" w:rsidRPr="00313CE6" w:rsidRDefault="00172E95" w:rsidP="008F49DD">
      <w:pPr>
        <w:spacing w:before="0" w:after="0"/>
        <w:rPr>
          <w:sz w:val="24"/>
          <w:szCs w:val="24"/>
        </w:rPr>
      </w:pPr>
    </w:p>
    <w:p w:rsidR="0047783A" w:rsidRPr="005C63C4" w:rsidRDefault="0047783A" w:rsidP="00AA5336">
      <w:pPr>
        <w:pStyle w:val="Heading1"/>
        <w:numPr>
          <w:ilvl w:val="0"/>
          <w:numId w:val="8"/>
        </w:numPr>
        <w:rPr>
          <w:b/>
          <w:bCs/>
        </w:rPr>
      </w:pPr>
      <w:bookmarkStart w:id="13" w:name="_Toc42488079"/>
      <w:r w:rsidRPr="005C63C4">
        <w:rPr>
          <w:b/>
          <w:bCs/>
        </w:rPr>
        <w:t>Submission of tenders</w:t>
      </w:r>
      <w:bookmarkEnd w:id="13"/>
    </w:p>
    <w:p w:rsidR="006B213E" w:rsidRPr="00FE1090" w:rsidRDefault="006B213E" w:rsidP="003901D4">
      <w:pPr>
        <w:pStyle w:val="Heading2"/>
        <w:keepNext w:val="0"/>
        <w:numPr>
          <w:ilvl w:val="0"/>
          <w:numId w:val="9"/>
        </w:numPr>
        <w:tabs>
          <w:tab w:val="num" w:pos="720"/>
        </w:tabs>
        <w:spacing w:before="240" w:after="240"/>
        <w:ind w:left="720" w:hanging="720"/>
        <w:contextualSpacing/>
        <w:jc w:val="both"/>
        <w:rPr>
          <w:rFonts w:ascii="Times New Roman" w:hAnsi="Times New Roman"/>
          <w:sz w:val="24"/>
          <w:szCs w:val="24"/>
        </w:rPr>
      </w:pPr>
      <w:bookmarkStart w:id="14" w:name="_Hlk164078814"/>
      <w:proofErr w:type="spellStart"/>
      <w:r w:rsidRPr="005C63C4">
        <w:rPr>
          <w:rFonts w:ascii="Times New Roman" w:hAnsi="Times New Roman"/>
          <w:sz w:val="24"/>
          <w:szCs w:val="24"/>
        </w:rPr>
        <w:t>Proposals</w:t>
      </w:r>
      <w:proofErr w:type="spellEnd"/>
      <w:r w:rsidRPr="005C63C4">
        <w:rPr>
          <w:rFonts w:ascii="Times New Roman" w:hAnsi="Times New Roman"/>
          <w:sz w:val="24"/>
          <w:szCs w:val="24"/>
        </w:rPr>
        <w:t xml:space="preserve"> </w:t>
      </w:r>
      <w:proofErr w:type="spellStart"/>
      <w:r w:rsidRPr="005C63C4">
        <w:rPr>
          <w:rFonts w:ascii="Times New Roman" w:hAnsi="Times New Roman"/>
          <w:sz w:val="24"/>
          <w:szCs w:val="24"/>
        </w:rPr>
        <w:t>comprising</w:t>
      </w:r>
      <w:proofErr w:type="spellEnd"/>
      <w:r w:rsidRPr="005C63C4">
        <w:rPr>
          <w:rFonts w:ascii="Times New Roman" w:hAnsi="Times New Roman"/>
          <w:sz w:val="24"/>
          <w:szCs w:val="24"/>
        </w:rPr>
        <w:t xml:space="preserve"> of</w:t>
      </w:r>
      <w:r w:rsidR="005C63C4">
        <w:rPr>
          <w:rFonts w:ascii="Times New Roman" w:hAnsi="Times New Roman"/>
          <w:sz w:val="24"/>
          <w:szCs w:val="24"/>
        </w:rPr>
        <w:t xml:space="preserve"> </w:t>
      </w:r>
      <w:r w:rsidR="005C63C4" w:rsidRPr="005C63C4">
        <w:rPr>
          <w:rFonts w:ascii="Times New Roman" w:hAnsi="Times New Roman"/>
          <w:sz w:val="24"/>
          <w:szCs w:val="24"/>
        </w:rPr>
        <w:t xml:space="preserve">the content </w:t>
      </w:r>
      <w:proofErr w:type="spellStart"/>
      <w:r w:rsidR="005C63C4" w:rsidRPr="005C63C4">
        <w:rPr>
          <w:rFonts w:ascii="Times New Roman" w:hAnsi="Times New Roman"/>
          <w:sz w:val="24"/>
          <w:szCs w:val="24"/>
        </w:rPr>
        <w:t>cited</w:t>
      </w:r>
      <w:proofErr w:type="spellEnd"/>
      <w:r w:rsidR="005C63C4" w:rsidRPr="005C63C4">
        <w:rPr>
          <w:rFonts w:ascii="Times New Roman" w:hAnsi="Times New Roman"/>
          <w:sz w:val="24"/>
          <w:szCs w:val="24"/>
        </w:rPr>
        <w:t xml:space="preserve"> in Article 8 </w:t>
      </w:r>
      <w:proofErr w:type="spellStart"/>
      <w:r w:rsidR="005C63C4" w:rsidRPr="005C63C4">
        <w:rPr>
          <w:rFonts w:ascii="Times New Roman" w:hAnsi="Times New Roman"/>
          <w:sz w:val="24"/>
          <w:szCs w:val="24"/>
        </w:rPr>
        <w:t>below</w:t>
      </w:r>
      <w:proofErr w:type="spellEnd"/>
      <w:r w:rsidR="005C63C4" w:rsidRPr="005C63C4">
        <w:rPr>
          <w:rFonts w:ascii="Times New Roman" w:hAnsi="Times New Roman"/>
          <w:sz w:val="24"/>
          <w:szCs w:val="24"/>
        </w:rPr>
        <w:t xml:space="preserve"> </w:t>
      </w:r>
      <w:r w:rsidR="005C63C4">
        <w:rPr>
          <w:rFonts w:ascii="Times New Roman" w:hAnsi="Times New Roman"/>
          <w:sz w:val="24"/>
          <w:szCs w:val="24"/>
        </w:rPr>
        <w:t xml:space="preserve"> </w:t>
      </w:r>
      <w:r w:rsidRPr="00FE1090">
        <w:rPr>
          <w:rFonts w:ascii="Times New Roman" w:hAnsi="Times New Roman"/>
          <w:sz w:val="24"/>
          <w:szCs w:val="24"/>
        </w:rPr>
        <w:t xml:space="preserve">must </w:t>
      </w:r>
      <w:proofErr w:type="spellStart"/>
      <w:r w:rsidRPr="00FE1090">
        <w:rPr>
          <w:rFonts w:ascii="Times New Roman" w:hAnsi="Times New Roman"/>
          <w:sz w:val="24"/>
          <w:szCs w:val="24"/>
        </w:rPr>
        <w:t>be</w:t>
      </w:r>
      <w:proofErr w:type="spellEnd"/>
      <w:r w:rsidRPr="00FE1090">
        <w:rPr>
          <w:rFonts w:ascii="Times New Roman" w:hAnsi="Times New Roman"/>
          <w:sz w:val="24"/>
          <w:szCs w:val="24"/>
        </w:rPr>
        <w:t xml:space="preserve"> sent by e-mail to the </w:t>
      </w:r>
      <w:proofErr w:type="spellStart"/>
      <w:r w:rsidRPr="00FE1090">
        <w:rPr>
          <w:rFonts w:ascii="Times New Roman" w:hAnsi="Times New Roman"/>
          <w:sz w:val="24"/>
          <w:szCs w:val="24"/>
        </w:rPr>
        <w:t>Contracting</w:t>
      </w:r>
      <w:proofErr w:type="spellEnd"/>
      <w:r w:rsidRPr="00FE1090">
        <w:rPr>
          <w:rFonts w:ascii="Times New Roman" w:hAnsi="Times New Roman"/>
          <w:sz w:val="24"/>
          <w:szCs w:val="24"/>
        </w:rPr>
        <w:t xml:space="preserve"> </w:t>
      </w:r>
      <w:proofErr w:type="spellStart"/>
      <w:r w:rsidRPr="00FE1090">
        <w:rPr>
          <w:rFonts w:ascii="Times New Roman" w:hAnsi="Times New Roman"/>
          <w:sz w:val="24"/>
          <w:szCs w:val="24"/>
        </w:rPr>
        <w:t>Authority</w:t>
      </w:r>
      <w:proofErr w:type="spellEnd"/>
      <w:r w:rsidRPr="005C63C4">
        <w:rPr>
          <w:rFonts w:ascii="Times New Roman" w:hAnsi="Times New Roman"/>
          <w:sz w:val="24"/>
          <w:szCs w:val="24"/>
        </w:rPr>
        <w:t xml:space="preserve"> </w:t>
      </w:r>
      <w:r w:rsidR="00DC5CA7" w:rsidRPr="00DC5CA7">
        <w:rPr>
          <w:rFonts w:ascii="Times New Roman" w:hAnsi="Times New Roman"/>
          <w:b/>
          <w:bCs/>
          <w:sz w:val="24"/>
          <w:szCs w:val="24"/>
        </w:rPr>
        <w:t>(</w:t>
      </w:r>
      <w:hyperlink r:id="rId8" w:history="1">
        <w:r w:rsidR="00DC5CA7" w:rsidRPr="00DC5CA7">
          <w:rPr>
            <w:rStyle w:val="Hyperlink"/>
            <w:rFonts w:ascii="Times New Roman" w:hAnsi="Times New Roman"/>
            <w:b/>
            <w:bCs/>
            <w:sz w:val="24"/>
            <w:szCs w:val="24"/>
          </w:rPr>
          <w:t>ihale.gulgunsut@outlook.com</w:t>
        </w:r>
      </w:hyperlink>
      <w:r w:rsidR="00DC5CA7" w:rsidRPr="00DC5CA7">
        <w:rPr>
          <w:rFonts w:ascii="Times New Roman" w:hAnsi="Times New Roman"/>
          <w:b/>
          <w:bCs/>
          <w:sz w:val="24"/>
          <w:szCs w:val="24"/>
        </w:rPr>
        <w:t>)</w:t>
      </w:r>
      <w:r w:rsidR="00DC5CA7" w:rsidRPr="00567F4E">
        <w:rPr>
          <w:rFonts w:ascii="Times New Roman" w:hAnsi="Times New Roman"/>
          <w:sz w:val="24"/>
          <w:szCs w:val="24"/>
        </w:rPr>
        <w:t xml:space="preserve"> </w:t>
      </w:r>
      <w:proofErr w:type="spellStart"/>
      <w:r w:rsidRPr="005C63C4">
        <w:rPr>
          <w:rFonts w:ascii="Times New Roman" w:hAnsi="Times New Roman"/>
          <w:sz w:val="24"/>
          <w:szCs w:val="24"/>
        </w:rPr>
        <w:t>be</w:t>
      </w:r>
      <w:r w:rsidRPr="00FE1090">
        <w:rPr>
          <w:rFonts w:ascii="Times New Roman" w:hAnsi="Times New Roman"/>
          <w:sz w:val="24"/>
          <w:szCs w:val="24"/>
        </w:rPr>
        <w:t>fore</w:t>
      </w:r>
      <w:proofErr w:type="spellEnd"/>
      <w:r w:rsidRPr="00FE1090">
        <w:rPr>
          <w:rFonts w:ascii="Times New Roman" w:hAnsi="Times New Roman"/>
          <w:sz w:val="24"/>
          <w:szCs w:val="24"/>
        </w:rPr>
        <w:t xml:space="preserve"> the deadline </w:t>
      </w:r>
      <w:proofErr w:type="spellStart"/>
      <w:r w:rsidRPr="00FE1090">
        <w:rPr>
          <w:rFonts w:ascii="Times New Roman" w:hAnsi="Times New Roman"/>
          <w:sz w:val="24"/>
          <w:szCs w:val="24"/>
        </w:rPr>
        <w:t>specified</w:t>
      </w:r>
      <w:proofErr w:type="spellEnd"/>
      <w:r w:rsidRPr="00FE1090">
        <w:rPr>
          <w:rFonts w:ascii="Times New Roman" w:hAnsi="Times New Roman"/>
          <w:sz w:val="24"/>
          <w:szCs w:val="24"/>
        </w:rPr>
        <w:t xml:space="preserve"> in Article 2.</w:t>
      </w:r>
    </w:p>
    <w:p w:rsidR="00930C90" w:rsidRPr="00313CE6" w:rsidRDefault="00930C90" w:rsidP="00A20D64">
      <w:pPr>
        <w:pStyle w:val="Heading2"/>
        <w:keepNext w:val="0"/>
        <w:numPr>
          <w:ilvl w:val="0"/>
          <w:numId w:val="9"/>
        </w:numPr>
        <w:tabs>
          <w:tab w:val="num" w:pos="720"/>
        </w:tabs>
        <w:spacing w:before="240" w:after="240"/>
        <w:ind w:left="720" w:hanging="720"/>
        <w:jc w:val="both"/>
        <w:rPr>
          <w:rFonts w:ascii="Times New Roman" w:hAnsi="Times New Roman"/>
          <w:sz w:val="24"/>
          <w:szCs w:val="24"/>
          <w:lang w:val="en-GB"/>
        </w:rPr>
      </w:pPr>
      <w:r w:rsidRPr="00313CE6">
        <w:rPr>
          <w:rFonts w:ascii="Times New Roman" w:hAnsi="Times New Roman"/>
          <w:sz w:val="24"/>
          <w:szCs w:val="24"/>
        </w:rPr>
        <w:t xml:space="preserve">Questions, if </w:t>
      </w:r>
      <w:proofErr w:type="spellStart"/>
      <w:r w:rsidRPr="00313CE6">
        <w:rPr>
          <w:rFonts w:ascii="Times New Roman" w:hAnsi="Times New Roman"/>
          <w:sz w:val="24"/>
          <w:szCs w:val="24"/>
        </w:rPr>
        <w:t>any</w:t>
      </w:r>
      <w:proofErr w:type="spellEnd"/>
      <w:r w:rsidRPr="00313CE6">
        <w:rPr>
          <w:rFonts w:ascii="Times New Roman" w:hAnsi="Times New Roman"/>
          <w:sz w:val="24"/>
          <w:szCs w:val="24"/>
        </w:rPr>
        <w:t xml:space="preserve">, </w:t>
      </w:r>
      <w:proofErr w:type="spellStart"/>
      <w:r w:rsidRPr="00313CE6">
        <w:rPr>
          <w:rFonts w:ascii="Times New Roman" w:hAnsi="Times New Roman"/>
          <w:sz w:val="24"/>
          <w:szCs w:val="24"/>
        </w:rPr>
        <w:t>should</w:t>
      </w:r>
      <w:proofErr w:type="spellEnd"/>
      <w:r w:rsidRPr="00313CE6">
        <w:rPr>
          <w:rFonts w:ascii="Times New Roman" w:hAnsi="Times New Roman"/>
          <w:sz w:val="24"/>
          <w:szCs w:val="24"/>
        </w:rPr>
        <w:t xml:space="preserve"> </w:t>
      </w:r>
      <w:proofErr w:type="spellStart"/>
      <w:r w:rsidRPr="00313CE6">
        <w:rPr>
          <w:rFonts w:ascii="Times New Roman" w:hAnsi="Times New Roman"/>
          <w:sz w:val="24"/>
          <w:szCs w:val="24"/>
        </w:rPr>
        <w:t>be</w:t>
      </w:r>
      <w:proofErr w:type="spellEnd"/>
      <w:r w:rsidRPr="00313CE6">
        <w:rPr>
          <w:rFonts w:ascii="Times New Roman" w:hAnsi="Times New Roman"/>
          <w:sz w:val="24"/>
          <w:szCs w:val="24"/>
        </w:rPr>
        <w:t xml:space="preserve"> </w:t>
      </w:r>
      <w:proofErr w:type="spellStart"/>
      <w:r w:rsidRPr="00313CE6">
        <w:rPr>
          <w:rFonts w:ascii="Times New Roman" w:hAnsi="Times New Roman"/>
          <w:sz w:val="24"/>
          <w:szCs w:val="24"/>
        </w:rPr>
        <w:t>directed</w:t>
      </w:r>
      <w:proofErr w:type="spellEnd"/>
      <w:r w:rsidRPr="00313CE6">
        <w:rPr>
          <w:rFonts w:ascii="Times New Roman" w:hAnsi="Times New Roman"/>
          <w:sz w:val="24"/>
          <w:szCs w:val="24"/>
        </w:rPr>
        <w:t xml:space="preserve"> to the </w:t>
      </w:r>
      <w:proofErr w:type="spellStart"/>
      <w:r w:rsidRPr="00313CE6">
        <w:rPr>
          <w:rFonts w:ascii="Times New Roman" w:hAnsi="Times New Roman"/>
          <w:sz w:val="24"/>
          <w:szCs w:val="24"/>
        </w:rPr>
        <w:t>same</w:t>
      </w:r>
      <w:proofErr w:type="spellEnd"/>
      <w:r w:rsidRPr="00313CE6">
        <w:rPr>
          <w:rFonts w:ascii="Times New Roman" w:hAnsi="Times New Roman"/>
          <w:sz w:val="24"/>
          <w:szCs w:val="24"/>
        </w:rPr>
        <w:t xml:space="preserve"> e-mail </w:t>
      </w:r>
      <w:proofErr w:type="spellStart"/>
      <w:r w:rsidRPr="00313CE6">
        <w:rPr>
          <w:rFonts w:ascii="Times New Roman" w:hAnsi="Times New Roman"/>
          <w:sz w:val="24"/>
          <w:szCs w:val="24"/>
        </w:rPr>
        <w:t>address</w:t>
      </w:r>
      <w:proofErr w:type="spellEnd"/>
      <w:r w:rsidRPr="00313CE6">
        <w:rPr>
          <w:rFonts w:ascii="Times New Roman" w:hAnsi="Times New Roman"/>
          <w:sz w:val="24"/>
          <w:szCs w:val="24"/>
        </w:rPr>
        <w:t xml:space="preserve"> </w:t>
      </w:r>
      <w:proofErr w:type="spellStart"/>
      <w:r w:rsidRPr="00313CE6">
        <w:rPr>
          <w:rFonts w:ascii="Times New Roman" w:hAnsi="Times New Roman"/>
          <w:sz w:val="24"/>
          <w:szCs w:val="24"/>
        </w:rPr>
        <w:t>within</w:t>
      </w:r>
      <w:proofErr w:type="spellEnd"/>
      <w:r w:rsidRPr="00313CE6">
        <w:rPr>
          <w:rFonts w:ascii="Times New Roman" w:hAnsi="Times New Roman"/>
          <w:sz w:val="24"/>
          <w:szCs w:val="24"/>
        </w:rPr>
        <w:t xml:space="preserve"> the </w:t>
      </w:r>
      <w:proofErr w:type="spellStart"/>
      <w:r w:rsidRPr="00313CE6">
        <w:rPr>
          <w:rFonts w:ascii="Times New Roman" w:hAnsi="Times New Roman"/>
          <w:sz w:val="24"/>
          <w:szCs w:val="24"/>
        </w:rPr>
        <w:t>periods</w:t>
      </w:r>
      <w:proofErr w:type="spellEnd"/>
      <w:r w:rsidRPr="00313CE6">
        <w:rPr>
          <w:rFonts w:ascii="Times New Roman" w:hAnsi="Times New Roman"/>
          <w:sz w:val="24"/>
          <w:szCs w:val="24"/>
        </w:rPr>
        <w:t xml:space="preserve"> </w:t>
      </w:r>
      <w:proofErr w:type="spellStart"/>
      <w:r w:rsidRPr="00313CE6">
        <w:rPr>
          <w:rFonts w:ascii="Times New Roman" w:hAnsi="Times New Roman"/>
          <w:sz w:val="24"/>
          <w:szCs w:val="24"/>
        </w:rPr>
        <w:t>specified</w:t>
      </w:r>
      <w:proofErr w:type="spellEnd"/>
      <w:r w:rsidRPr="00313CE6">
        <w:rPr>
          <w:rFonts w:ascii="Times New Roman" w:hAnsi="Times New Roman"/>
          <w:sz w:val="24"/>
          <w:szCs w:val="24"/>
        </w:rPr>
        <w:t xml:space="preserve"> in Article 2.</w:t>
      </w:r>
    </w:p>
    <w:bookmarkEnd w:id="14"/>
    <w:p w:rsidR="007B5322" w:rsidRPr="00313CE6" w:rsidRDefault="007B5322" w:rsidP="00930C90">
      <w:pPr>
        <w:pStyle w:val="Heading2"/>
        <w:keepNext w:val="0"/>
        <w:numPr>
          <w:ilvl w:val="0"/>
          <w:numId w:val="9"/>
        </w:numPr>
        <w:spacing w:before="240" w:after="240"/>
        <w:ind w:left="720" w:hanging="720"/>
        <w:jc w:val="both"/>
        <w:rPr>
          <w:rFonts w:ascii="Times New Roman" w:hAnsi="Times New Roman"/>
          <w:sz w:val="24"/>
          <w:szCs w:val="24"/>
          <w:lang w:val="en-GB"/>
        </w:rPr>
      </w:pPr>
      <w:r w:rsidRPr="00313CE6">
        <w:rPr>
          <w:rFonts w:ascii="Times New Roman" w:hAnsi="Times New Roman"/>
          <w:sz w:val="24"/>
          <w:szCs w:val="24"/>
          <w:lang w:val="en-GB"/>
        </w:rPr>
        <w:t xml:space="preserve">Subject of Email: </w:t>
      </w:r>
      <w:r w:rsidR="000025D6" w:rsidRPr="00313CE6">
        <w:rPr>
          <w:rFonts w:ascii="Times New Roman" w:hAnsi="Times New Roman"/>
          <w:sz w:val="24"/>
          <w:szCs w:val="24"/>
          <w:lang w:val="en-GB"/>
        </w:rPr>
        <w:t xml:space="preserve">Contract No : </w:t>
      </w:r>
      <w:r w:rsidR="005074C9">
        <w:rPr>
          <w:rFonts w:ascii="Times New Roman" w:hAnsi="Times New Roman"/>
          <w:sz w:val="24"/>
          <w:szCs w:val="24"/>
          <w:lang w:val="en-GB"/>
        </w:rPr>
        <w:t>81305211/2</w:t>
      </w:r>
      <w:r w:rsidR="000025D6" w:rsidRPr="00313CE6">
        <w:rPr>
          <w:rFonts w:ascii="Times New Roman" w:hAnsi="Times New Roman"/>
          <w:sz w:val="24"/>
          <w:szCs w:val="24"/>
          <w:lang w:val="en-GB"/>
        </w:rPr>
        <w:t xml:space="preserve">- </w:t>
      </w:r>
      <w:r w:rsidR="007606BD">
        <w:rPr>
          <w:rFonts w:ascii="Times New Roman" w:hAnsi="Times New Roman"/>
          <w:sz w:val="24"/>
          <w:szCs w:val="24"/>
          <w:lang w:val="en-GB"/>
        </w:rPr>
        <w:t>Thermoform Vacuum Packaging Equipment</w:t>
      </w:r>
      <w:r w:rsidR="00A0490D" w:rsidRPr="00313CE6">
        <w:rPr>
          <w:rFonts w:ascii="Times New Roman" w:hAnsi="Times New Roman"/>
          <w:sz w:val="24"/>
          <w:szCs w:val="24"/>
          <w:lang w:val="en-GB"/>
        </w:rPr>
        <w:t>.</w:t>
      </w:r>
    </w:p>
    <w:p w:rsidR="00DF4403" w:rsidRPr="00313CE6" w:rsidRDefault="00DF4403" w:rsidP="00DF4403">
      <w:pPr>
        <w:pStyle w:val="ListParagraph"/>
        <w:ind w:left="1134"/>
        <w:jc w:val="both"/>
        <w:outlineLvl w:val="0"/>
        <w:rPr>
          <w:rFonts w:ascii="Times New Roman" w:eastAsia="Times New Roman" w:hAnsi="Times New Roman"/>
          <w:snapToGrid w:val="0"/>
          <w:sz w:val="24"/>
          <w:szCs w:val="24"/>
        </w:rPr>
      </w:pPr>
    </w:p>
    <w:p w:rsidR="0047783A" w:rsidRPr="00313CE6" w:rsidRDefault="0047783A" w:rsidP="00AA5336">
      <w:pPr>
        <w:pStyle w:val="Heading1"/>
        <w:numPr>
          <w:ilvl w:val="0"/>
          <w:numId w:val="8"/>
        </w:numPr>
      </w:pPr>
      <w:bookmarkStart w:id="15" w:name="_Toc42488080"/>
      <w:r w:rsidRPr="00313CE6">
        <w:t>Content of tenders</w:t>
      </w:r>
      <w:bookmarkEnd w:id="15"/>
    </w:p>
    <w:p w:rsidR="00AB0764" w:rsidRPr="00313CE6" w:rsidRDefault="006D4CEC" w:rsidP="00C32ACE">
      <w:pPr>
        <w:spacing w:after="0"/>
        <w:ind w:left="360"/>
        <w:jc w:val="both"/>
        <w:outlineLvl w:val="0"/>
        <w:rPr>
          <w:rFonts w:ascii="Times New Roman" w:hAnsi="Times New Roman"/>
          <w:sz w:val="24"/>
          <w:szCs w:val="24"/>
        </w:rPr>
      </w:pPr>
      <w:r w:rsidRPr="00313CE6">
        <w:rPr>
          <w:rFonts w:ascii="Times New Roman" w:hAnsi="Times New Roman"/>
          <w:sz w:val="24"/>
          <w:szCs w:val="24"/>
        </w:rPr>
        <w:t xml:space="preserve">Failure to </w:t>
      </w:r>
      <w:r w:rsidR="004876D8" w:rsidRPr="00313CE6">
        <w:rPr>
          <w:rFonts w:ascii="Times New Roman" w:hAnsi="Times New Roman"/>
          <w:sz w:val="24"/>
          <w:szCs w:val="24"/>
        </w:rPr>
        <w:t xml:space="preserve">complete </w:t>
      </w:r>
      <w:r w:rsidR="00214101" w:rsidRPr="00313CE6">
        <w:rPr>
          <w:rFonts w:ascii="Times New Roman" w:hAnsi="Times New Roman"/>
          <w:sz w:val="24"/>
          <w:szCs w:val="24"/>
        </w:rPr>
        <w:t xml:space="preserve">all the requested information </w:t>
      </w:r>
      <w:r w:rsidRPr="00313CE6">
        <w:rPr>
          <w:rFonts w:ascii="Times New Roman" w:hAnsi="Times New Roman"/>
          <w:sz w:val="24"/>
          <w:szCs w:val="24"/>
        </w:rPr>
        <w:t xml:space="preserve">will constitute an irregularity and may result in rejection of the tender. </w:t>
      </w:r>
    </w:p>
    <w:p w:rsidR="0047783A" w:rsidRPr="00313CE6" w:rsidRDefault="0047783A" w:rsidP="00C32ACE">
      <w:pPr>
        <w:spacing w:after="0"/>
        <w:ind w:left="360"/>
        <w:jc w:val="both"/>
        <w:outlineLvl w:val="0"/>
        <w:rPr>
          <w:rFonts w:ascii="Times New Roman" w:hAnsi="Times New Roman"/>
          <w:sz w:val="24"/>
          <w:szCs w:val="24"/>
        </w:rPr>
      </w:pPr>
      <w:r w:rsidRPr="00313CE6">
        <w:rPr>
          <w:rFonts w:ascii="Times New Roman" w:hAnsi="Times New Roman"/>
          <w:sz w:val="24"/>
          <w:szCs w:val="24"/>
        </w:rPr>
        <w:t>All tenders submitted must comply with the requirements in the tender dossier and comprise:</w:t>
      </w:r>
    </w:p>
    <w:p w:rsidR="00B72602" w:rsidRPr="00313CE6" w:rsidRDefault="00B72602" w:rsidP="00C32ACE">
      <w:pPr>
        <w:numPr>
          <w:ilvl w:val="0"/>
          <w:numId w:val="2"/>
        </w:numPr>
        <w:tabs>
          <w:tab w:val="clear" w:pos="1211"/>
          <w:tab w:val="num" w:pos="927"/>
        </w:tabs>
        <w:spacing w:after="0"/>
        <w:ind w:left="927" w:hanging="567"/>
        <w:jc w:val="both"/>
        <w:rPr>
          <w:rFonts w:ascii="Times New Roman" w:hAnsi="Times New Roman"/>
          <w:sz w:val="24"/>
          <w:szCs w:val="24"/>
        </w:rPr>
      </w:pPr>
      <w:r w:rsidRPr="00313CE6">
        <w:rPr>
          <w:rFonts w:ascii="Times New Roman" w:hAnsi="Times New Roman"/>
          <w:sz w:val="24"/>
          <w:szCs w:val="24"/>
        </w:rPr>
        <w:t>Copy of company registration.</w:t>
      </w:r>
    </w:p>
    <w:p w:rsidR="00930C90" w:rsidRPr="00313CE6" w:rsidRDefault="00281172" w:rsidP="00AE11EB">
      <w:pPr>
        <w:numPr>
          <w:ilvl w:val="0"/>
          <w:numId w:val="2"/>
        </w:numPr>
        <w:tabs>
          <w:tab w:val="clear" w:pos="1211"/>
          <w:tab w:val="num" w:pos="720"/>
          <w:tab w:val="num" w:pos="927"/>
        </w:tabs>
        <w:spacing w:after="0"/>
        <w:ind w:left="927" w:hanging="567"/>
        <w:jc w:val="both"/>
        <w:rPr>
          <w:rFonts w:ascii="Times New Roman" w:hAnsi="Times New Roman"/>
          <w:sz w:val="24"/>
          <w:szCs w:val="24"/>
        </w:rPr>
      </w:pPr>
      <w:r w:rsidRPr="00313CE6">
        <w:rPr>
          <w:rFonts w:ascii="Times New Roman" w:hAnsi="Times New Roman"/>
          <w:sz w:val="24"/>
          <w:szCs w:val="24"/>
        </w:rPr>
        <w:t>Duly authorised signature: an official document (statutes, power of attorney, notary statement, etc.) proving that the person who signs on behalf of the company, joint venture or consortium is duly authorised to do so.</w:t>
      </w:r>
    </w:p>
    <w:p w:rsidR="00930C90" w:rsidRPr="00313CE6" w:rsidRDefault="00930C90" w:rsidP="00AE11EB">
      <w:pPr>
        <w:numPr>
          <w:ilvl w:val="0"/>
          <w:numId w:val="2"/>
        </w:numPr>
        <w:tabs>
          <w:tab w:val="clear" w:pos="1211"/>
          <w:tab w:val="num" w:pos="720"/>
          <w:tab w:val="num" w:pos="927"/>
        </w:tabs>
        <w:spacing w:after="0"/>
        <w:ind w:left="927" w:hanging="567"/>
        <w:jc w:val="both"/>
        <w:rPr>
          <w:rFonts w:ascii="Times New Roman" w:hAnsi="Times New Roman"/>
          <w:sz w:val="24"/>
          <w:szCs w:val="24"/>
        </w:rPr>
      </w:pPr>
      <w:bookmarkStart w:id="16" w:name="_Hlk164078843"/>
      <w:r w:rsidRPr="00313CE6">
        <w:rPr>
          <w:rFonts w:ascii="Times New Roman" w:hAnsi="Times New Roman"/>
          <w:sz w:val="24"/>
          <w:szCs w:val="24"/>
        </w:rPr>
        <w:t>A declaration (or sample certificate of origin) by the bidder confirming the origin of the tendered materials.</w:t>
      </w:r>
    </w:p>
    <w:bookmarkEnd w:id="16"/>
    <w:p w:rsidR="00FB20F8" w:rsidRPr="00313CE6" w:rsidRDefault="00130DD8" w:rsidP="005355EC">
      <w:pPr>
        <w:numPr>
          <w:ilvl w:val="0"/>
          <w:numId w:val="2"/>
        </w:numPr>
        <w:tabs>
          <w:tab w:val="clear" w:pos="1211"/>
          <w:tab w:val="num" w:pos="927"/>
        </w:tabs>
        <w:spacing w:after="0"/>
        <w:ind w:left="927" w:hanging="567"/>
        <w:jc w:val="both"/>
        <w:rPr>
          <w:rFonts w:ascii="Times New Roman" w:hAnsi="Times New Roman"/>
          <w:sz w:val="24"/>
          <w:szCs w:val="24"/>
        </w:rPr>
      </w:pPr>
      <w:r w:rsidRPr="00313CE6">
        <w:rPr>
          <w:rFonts w:ascii="Times New Roman" w:hAnsi="Times New Roman"/>
          <w:sz w:val="24"/>
          <w:szCs w:val="24"/>
        </w:rPr>
        <w:t xml:space="preserve">Annex </w:t>
      </w:r>
      <w:r w:rsidR="000B5683" w:rsidRPr="00313CE6">
        <w:rPr>
          <w:rFonts w:ascii="Times New Roman" w:hAnsi="Times New Roman"/>
          <w:sz w:val="24"/>
          <w:szCs w:val="24"/>
        </w:rPr>
        <w:t>I</w:t>
      </w:r>
      <w:r w:rsidRPr="00313CE6">
        <w:rPr>
          <w:rFonts w:ascii="Times New Roman" w:hAnsi="Times New Roman"/>
          <w:sz w:val="24"/>
          <w:szCs w:val="24"/>
        </w:rPr>
        <w:t>: Tender Form For A Supply Contract</w:t>
      </w:r>
      <w:r w:rsidR="008F49DD" w:rsidRPr="00313CE6">
        <w:rPr>
          <w:rFonts w:ascii="Times New Roman" w:hAnsi="Times New Roman"/>
          <w:bCs/>
          <w:sz w:val="24"/>
          <w:szCs w:val="24"/>
        </w:rPr>
        <w:t xml:space="preserve"> </w:t>
      </w:r>
    </w:p>
    <w:p w:rsidR="007717C5" w:rsidRPr="00313CE6" w:rsidRDefault="00130DD8" w:rsidP="007717C5">
      <w:pPr>
        <w:numPr>
          <w:ilvl w:val="0"/>
          <w:numId w:val="2"/>
        </w:numPr>
        <w:tabs>
          <w:tab w:val="clear" w:pos="1211"/>
          <w:tab w:val="num" w:pos="927"/>
        </w:tabs>
        <w:spacing w:after="0"/>
        <w:ind w:left="927" w:hanging="567"/>
        <w:jc w:val="both"/>
        <w:rPr>
          <w:rFonts w:ascii="Times New Roman" w:hAnsi="Times New Roman"/>
          <w:sz w:val="24"/>
          <w:szCs w:val="24"/>
        </w:rPr>
      </w:pPr>
      <w:r w:rsidRPr="00313CE6">
        <w:rPr>
          <w:rFonts w:ascii="Times New Roman" w:hAnsi="Times New Roman"/>
          <w:sz w:val="24"/>
          <w:szCs w:val="24"/>
        </w:rPr>
        <w:t>Annex II: Technical Specifications + Technical Offer</w:t>
      </w:r>
      <w:r w:rsidR="0053298E" w:rsidRPr="00313CE6">
        <w:rPr>
          <w:rFonts w:ascii="Times New Roman" w:hAnsi="Times New Roman"/>
          <w:sz w:val="24"/>
          <w:szCs w:val="24"/>
        </w:rPr>
        <w:t xml:space="preserve">: Completed Technical Specifications </w:t>
      </w:r>
      <w:r w:rsidR="0053298E" w:rsidRPr="00313CE6">
        <w:rPr>
          <w:rFonts w:ascii="Times New Roman" w:hAnsi="Times New Roman"/>
          <w:bCs/>
          <w:sz w:val="24"/>
          <w:szCs w:val="24"/>
        </w:rPr>
        <w:t xml:space="preserve">including Brand and Model Number including </w:t>
      </w:r>
      <w:r w:rsidR="00122103" w:rsidRPr="00313CE6">
        <w:rPr>
          <w:rFonts w:ascii="Times New Roman" w:hAnsi="Times New Roman"/>
          <w:bCs/>
          <w:sz w:val="24"/>
          <w:szCs w:val="24"/>
        </w:rPr>
        <w:t>Either English or Turkish</w:t>
      </w:r>
      <w:r w:rsidR="0053298E" w:rsidRPr="00313CE6">
        <w:rPr>
          <w:rFonts w:ascii="Times New Roman" w:hAnsi="Times New Roman"/>
          <w:bCs/>
          <w:sz w:val="24"/>
          <w:szCs w:val="24"/>
        </w:rPr>
        <w:t xml:space="preserve"> copy of Catalogue</w:t>
      </w:r>
      <w:r w:rsidR="007717C5" w:rsidRPr="00313CE6">
        <w:rPr>
          <w:rFonts w:ascii="Times New Roman" w:hAnsi="Times New Roman"/>
          <w:sz w:val="24"/>
          <w:szCs w:val="24"/>
        </w:rPr>
        <w:t xml:space="preserve"> </w:t>
      </w:r>
    </w:p>
    <w:p w:rsidR="00130DD8" w:rsidRPr="00313CE6" w:rsidRDefault="007717C5" w:rsidP="007717C5">
      <w:pPr>
        <w:numPr>
          <w:ilvl w:val="0"/>
          <w:numId w:val="2"/>
        </w:numPr>
        <w:tabs>
          <w:tab w:val="clear" w:pos="1211"/>
          <w:tab w:val="num" w:pos="927"/>
        </w:tabs>
        <w:spacing w:after="0"/>
        <w:ind w:left="927" w:hanging="567"/>
        <w:jc w:val="both"/>
        <w:rPr>
          <w:rFonts w:ascii="Times New Roman" w:hAnsi="Times New Roman"/>
          <w:sz w:val="24"/>
          <w:szCs w:val="24"/>
        </w:rPr>
      </w:pPr>
      <w:r w:rsidRPr="00313CE6">
        <w:rPr>
          <w:rFonts w:ascii="Times New Roman" w:hAnsi="Times New Roman"/>
          <w:sz w:val="24"/>
          <w:szCs w:val="24"/>
        </w:rPr>
        <w:t>Annex I</w:t>
      </w:r>
      <w:r w:rsidR="00A017F6" w:rsidRPr="00313CE6">
        <w:rPr>
          <w:rFonts w:ascii="Times New Roman" w:hAnsi="Times New Roman"/>
          <w:sz w:val="24"/>
          <w:szCs w:val="24"/>
        </w:rPr>
        <w:t>II</w:t>
      </w:r>
      <w:r w:rsidRPr="00313CE6">
        <w:rPr>
          <w:rFonts w:ascii="Times New Roman" w:hAnsi="Times New Roman"/>
          <w:sz w:val="24"/>
          <w:szCs w:val="24"/>
        </w:rPr>
        <w:t>: A statement by the tenderer attesting the origin of the supplies tendered (or sample certificate of origin).</w:t>
      </w:r>
    </w:p>
    <w:p w:rsidR="008F49DD" w:rsidRPr="00313CE6" w:rsidRDefault="00130DD8" w:rsidP="00C32ACE">
      <w:pPr>
        <w:numPr>
          <w:ilvl w:val="0"/>
          <w:numId w:val="2"/>
        </w:numPr>
        <w:tabs>
          <w:tab w:val="clear" w:pos="1211"/>
          <w:tab w:val="num" w:pos="927"/>
        </w:tabs>
        <w:spacing w:after="0"/>
        <w:ind w:left="927" w:hanging="567"/>
        <w:jc w:val="both"/>
        <w:rPr>
          <w:rFonts w:ascii="Times New Roman" w:hAnsi="Times New Roman"/>
          <w:sz w:val="24"/>
          <w:szCs w:val="24"/>
        </w:rPr>
      </w:pPr>
      <w:r w:rsidRPr="00313CE6">
        <w:rPr>
          <w:rFonts w:ascii="Times New Roman" w:hAnsi="Times New Roman"/>
          <w:sz w:val="24"/>
          <w:szCs w:val="24"/>
        </w:rPr>
        <w:t xml:space="preserve">Annex </w:t>
      </w:r>
      <w:r w:rsidR="00A017F6" w:rsidRPr="00313CE6">
        <w:rPr>
          <w:rFonts w:ascii="Times New Roman" w:hAnsi="Times New Roman"/>
          <w:sz w:val="24"/>
          <w:szCs w:val="24"/>
        </w:rPr>
        <w:t>I</w:t>
      </w:r>
      <w:r w:rsidR="000B5683" w:rsidRPr="00313CE6">
        <w:rPr>
          <w:rFonts w:ascii="Times New Roman" w:hAnsi="Times New Roman"/>
          <w:sz w:val="24"/>
          <w:szCs w:val="24"/>
        </w:rPr>
        <w:t>V</w:t>
      </w:r>
      <w:r w:rsidRPr="00313CE6">
        <w:rPr>
          <w:rFonts w:ascii="Times New Roman" w:hAnsi="Times New Roman"/>
          <w:sz w:val="24"/>
          <w:szCs w:val="24"/>
        </w:rPr>
        <w:t xml:space="preserve"> </w:t>
      </w:r>
      <w:r w:rsidR="008F49DD" w:rsidRPr="00313CE6">
        <w:rPr>
          <w:rFonts w:ascii="Times New Roman" w:hAnsi="Times New Roman"/>
          <w:sz w:val="24"/>
          <w:szCs w:val="24"/>
        </w:rPr>
        <w:t>Financial Offer</w:t>
      </w:r>
      <w:r w:rsidRPr="00313CE6">
        <w:rPr>
          <w:rFonts w:ascii="Times New Roman" w:hAnsi="Times New Roman"/>
          <w:sz w:val="24"/>
          <w:szCs w:val="24"/>
        </w:rPr>
        <w:t xml:space="preserve"> </w:t>
      </w:r>
    </w:p>
    <w:p w:rsidR="00EB7474" w:rsidRPr="00625417" w:rsidRDefault="00EB7474" w:rsidP="00EB7474">
      <w:pPr>
        <w:numPr>
          <w:ilvl w:val="0"/>
          <w:numId w:val="2"/>
        </w:numPr>
        <w:tabs>
          <w:tab w:val="clear" w:pos="1211"/>
          <w:tab w:val="num" w:pos="927"/>
        </w:tabs>
        <w:spacing w:after="0"/>
        <w:ind w:left="927" w:hanging="567"/>
        <w:jc w:val="both"/>
        <w:rPr>
          <w:rFonts w:ascii="Times New Roman" w:hAnsi="Times New Roman"/>
          <w:sz w:val="24"/>
          <w:szCs w:val="24"/>
        </w:rPr>
      </w:pPr>
      <w:r w:rsidRPr="00625417">
        <w:rPr>
          <w:rFonts w:ascii="Times New Roman" w:hAnsi="Times New Roman"/>
          <w:sz w:val="24"/>
          <w:szCs w:val="24"/>
        </w:rPr>
        <w:t xml:space="preserve">Electronic offers must be sent to The Contracting Authority by email in pdf format consisting of two separate files: </w:t>
      </w:r>
    </w:p>
    <w:p w:rsidR="00EB7474" w:rsidRPr="00625417" w:rsidRDefault="00EB7474" w:rsidP="00EB7474">
      <w:pPr>
        <w:numPr>
          <w:ilvl w:val="1"/>
          <w:numId w:val="2"/>
        </w:numPr>
        <w:tabs>
          <w:tab w:val="num" w:pos="927"/>
        </w:tabs>
        <w:spacing w:after="0"/>
        <w:jc w:val="both"/>
        <w:rPr>
          <w:rFonts w:ascii="Times New Roman" w:hAnsi="Times New Roman"/>
          <w:sz w:val="24"/>
          <w:szCs w:val="24"/>
        </w:rPr>
      </w:pPr>
      <w:r w:rsidRPr="00625417">
        <w:rPr>
          <w:rFonts w:ascii="Times New Roman" w:hAnsi="Times New Roman"/>
          <w:sz w:val="24"/>
          <w:szCs w:val="24"/>
        </w:rPr>
        <w:t>one duly filled, dated, signed and stamped tender dossier(this document) labelled as “</w:t>
      </w:r>
      <w:r w:rsidRPr="00625417">
        <w:rPr>
          <w:rFonts w:ascii="Times New Roman" w:hAnsi="Times New Roman"/>
          <w:b/>
          <w:bCs/>
          <w:sz w:val="24"/>
          <w:szCs w:val="24"/>
        </w:rPr>
        <w:t>tender dossier.pdf</w:t>
      </w:r>
      <w:r w:rsidRPr="00625417">
        <w:rPr>
          <w:rFonts w:ascii="Times New Roman" w:hAnsi="Times New Roman"/>
          <w:sz w:val="24"/>
          <w:szCs w:val="24"/>
        </w:rPr>
        <w:t xml:space="preserve">” and </w:t>
      </w:r>
    </w:p>
    <w:p w:rsidR="00EB7474" w:rsidRPr="00625417" w:rsidRDefault="00EB7474" w:rsidP="00EB7474">
      <w:pPr>
        <w:numPr>
          <w:ilvl w:val="1"/>
          <w:numId w:val="2"/>
        </w:numPr>
        <w:tabs>
          <w:tab w:val="num" w:pos="927"/>
        </w:tabs>
        <w:spacing w:after="0"/>
        <w:jc w:val="both"/>
        <w:rPr>
          <w:rFonts w:ascii="Times New Roman" w:hAnsi="Times New Roman"/>
          <w:sz w:val="24"/>
          <w:szCs w:val="24"/>
        </w:rPr>
      </w:pPr>
      <w:r w:rsidRPr="00625417">
        <w:rPr>
          <w:rFonts w:ascii="Times New Roman" w:hAnsi="Times New Roman"/>
          <w:sz w:val="24"/>
          <w:szCs w:val="24"/>
        </w:rPr>
        <w:t xml:space="preserve">one file for supporting documents (e.g. copy of company registration, duly authorised signatures, catalogues and other documents </w:t>
      </w:r>
      <w:proofErr w:type="spellStart"/>
      <w:r w:rsidRPr="00625417">
        <w:rPr>
          <w:rFonts w:ascii="Times New Roman" w:hAnsi="Times New Roman"/>
          <w:sz w:val="24"/>
          <w:szCs w:val="24"/>
        </w:rPr>
        <w:t>deemmed</w:t>
      </w:r>
      <w:proofErr w:type="spellEnd"/>
      <w:r w:rsidRPr="00625417">
        <w:rPr>
          <w:rFonts w:ascii="Times New Roman" w:hAnsi="Times New Roman"/>
          <w:sz w:val="24"/>
          <w:szCs w:val="24"/>
        </w:rPr>
        <w:t xml:space="preserve"> to be necessary), labelled as “</w:t>
      </w:r>
      <w:r w:rsidRPr="00625417">
        <w:rPr>
          <w:rFonts w:ascii="Times New Roman" w:hAnsi="Times New Roman"/>
          <w:b/>
          <w:bCs/>
          <w:sz w:val="24"/>
          <w:szCs w:val="24"/>
        </w:rPr>
        <w:t>supporting documents</w:t>
      </w:r>
      <w:r w:rsidRPr="00625417">
        <w:rPr>
          <w:rFonts w:ascii="Times New Roman" w:hAnsi="Times New Roman"/>
          <w:sz w:val="24"/>
          <w:szCs w:val="24"/>
        </w:rPr>
        <w:t>.</w:t>
      </w:r>
      <w:r w:rsidRPr="00625417">
        <w:rPr>
          <w:rFonts w:ascii="Times New Roman" w:hAnsi="Times New Roman"/>
          <w:b/>
          <w:bCs/>
          <w:sz w:val="24"/>
          <w:szCs w:val="24"/>
        </w:rPr>
        <w:t>pdf</w:t>
      </w:r>
      <w:r w:rsidRPr="00625417">
        <w:rPr>
          <w:rFonts w:ascii="Times New Roman" w:hAnsi="Times New Roman"/>
          <w:sz w:val="24"/>
          <w:szCs w:val="24"/>
        </w:rPr>
        <w:t>”</w:t>
      </w:r>
    </w:p>
    <w:p w:rsidR="00526350" w:rsidRPr="00313CE6" w:rsidRDefault="00526350" w:rsidP="00D50046">
      <w:pPr>
        <w:spacing w:before="0" w:after="0"/>
        <w:ind w:left="1134"/>
        <w:jc w:val="both"/>
        <w:rPr>
          <w:rFonts w:ascii="Times New Roman" w:hAnsi="Times New Roman"/>
          <w:sz w:val="24"/>
          <w:szCs w:val="24"/>
        </w:rPr>
      </w:pPr>
    </w:p>
    <w:p w:rsidR="0047783A" w:rsidRPr="00313CE6" w:rsidRDefault="0047783A" w:rsidP="00AA5336">
      <w:pPr>
        <w:pStyle w:val="Heading1"/>
        <w:numPr>
          <w:ilvl w:val="0"/>
          <w:numId w:val="8"/>
        </w:numPr>
        <w:rPr>
          <w:b/>
          <w:bCs/>
        </w:rPr>
      </w:pPr>
      <w:bookmarkStart w:id="17" w:name="_Toc42488081"/>
      <w:r w:rsidRPr="00313CE6">
        <w:rPr>
          <w:b/>
          <w:bCs/>
        </w:rPr>
        <w:t>Taxes and other charges</w:t>
      </w:r>
      <w:bookmarkEnd w:id="17"/>
    </w:p>
    <w:p w:rsidR="001914C7" w:rsidRPr="00313CE6" w:rsidRDefault="001914C7" w:rsidP="00DC6AA1">
      <w:pPr>
        <w:jc w:val="both"/>
        <w:rPr>
          <w:rFonts w:ascii="Times New Roman" w:hAnsi="Times New Roman"/>
          <w:color w:val="242424"/>
          <w:sz w:val="24"/>
          <w:szCs w:val="24"/>
          <w:shd w:val="clear" w:color="auto" w:fill="FFFFFF"/>
        </w:rPr>
      </w:pPr>
      <w:bookmarkStart w:id="18" w:name="_Toc42488082"/>
      <w:r w:rsidRPr="00313CE6">
        <w:rPr>
          <w:rFonts w:ascii="Times New Roman" w:hAnsi="Times New Roman"/>
          <w:color w:val="242424"/>
          <w:sz w:val="24"/>
          <w:szCs w:val="24"/>
          <w:shd w:val="clear" w:color="auto" w:fill="FFFFFF"/>
        </w:rPr>
        <w:t>For this project, VAT exemption is provided for imports from countries other than the Republic of Cyprus.</w:t>
      </w:r>
    </w:p>
    <w:bookmarkEnd w:id="18"/>
    <w:p w:rsidR="005671A0" w:rsidRPr="00313CE6" w:rsidRDefault="0047783A" w:rsidP="00AA5336">
      <w:pPr>
        <w:pStyle w:val="Heading1"/>
        <w:numPr>
          <w:ilvl w:val="0"/>
          <w:numId w:val="8"/>
        </w:numPr>
        <w:rPr>
          <w:b/>
          <w:bCs/>
        </w:rPr>
      </w:pPr>
      <w:r w:rsidRPr="00313CE6">
        <w:rPr>
          <w:b/>
          <w:bCs/>
        </w:rPr>
        <w:t>Award criteria</w:t>
      </w:r>
    </w:p>
    <w:p w:rsidR="0047783A" w:rsidRPr="00313CE6" w:rsidRDefault="0047783A" w:rsidP="005671A0">
      <w:pPr>
        <w:pStyle w:val="Heading1"/>
        <w:ind w:left="0"/>
      </w:pPr>
      <w:r w:rsidRPr="00313CE6">
        <w:rPr>
          <w:sz w:val="24"/>
          <w:szCs w:val="24"/>
        </w:rPr>
        <w:t xml:space="preserve">The contract will be awarded </w:t>
      </w:r>
      <w:r w:rsidR="00EB3CDA" w:rsidRPr="00313CE6">
        <w:rPr>
          <w:sz w:val="24"/>
          <w:szCs w:val="24"/>
        </w:rPr>
        <w:t>on the basis of the most economical</w:t>
      </w:r>
      <w:r w:rsidR="00F45C2F" w:rsidRPr="00313CE6">
        <w:rPr>
          <w:sz w:val="24"/>
          <w:szCs w:val="24"/>
        </w:rPr>
        <w:t>ly advantageous</w:t>
      </w:r>
      <w:r w:rsidR="00EB3CDA" w:rsidRPr="00313CE6">
        <w:rPr>
          <w:sz w:val="24"/>
          <w:szCs w:val="24"/>
        </w:rPr>
        <w:t xml:space="preserve"> </w:t>
      </w:r>
      <w:r w:rsidR="00A2273F" w:rsidRPr="00313CE6">
        <w:rPr>
          <w:sz w:val="24"/>
          <w:szCs w:val="24"/>
        </w:rPr>
        <w:t xml:space="preserve">price of the bids which are </w:t>
      </w:r>
      <w:r w:rsidR="00F45C2F" w:rsidRPr="00313CE6">
        <w:rPr>
          <w:sz w:val="24"/>
          <w:szCs w:val="24"/>
        </w:rPr>
        <w:t>assessed as</w:t>
      </w:r>
      <w:r w:rsidR="00A2273F" w:rsidRPr="00313CE6">
        <w:rPr>
          <w:sz w:val="24"/>
          <w:szCs w:val="24"/>
        </w:rPr>
        <w:t xml:space="preserve"> fully technically compliant with the </w:t>
      </w:r>
      <w:r w:rsidR="00F45C2F" w:rsidRPr="00313CE6">
        <w:rPr>
          <w:sz w:val="24"/>
          <w:szCs w:val="24"/>
        </w:rPr>
        <w:t xml:space="preserve">technical </w:t>
      </w:r>
      <w:r w:rsidR="00A2273F" w:rsidRPr="00313CE6">
        <w:rPr>
          <w:sz w:val="24"/>
          <w:szCs w:val="24"/>
        </w:rPr>
        <w:t>specifications attached in this dossier.</w:t>
      </w:r>
    </w:p>
    <w:p w:rsidR="00B1299C" w:rsidRPr="00313CE6" w:rsidRDefault="00B1299C" w:rsidP="005671A0">
      <w:pPr>
        <w:jc w:val="both"/>
        <w:rPr>
          <w:rFonts w:ascii="Times New Roman" w:hAnsi="Times New Roman"/>
          <w:sz w:val="24"/>
          <w:szCs w:val="24"/>
        </w:rPr>
      </w:pPr>
      <w:r w:rsidRPr="00313CE6">
        <w:rPr>
          <w:rFonts w:ascii="Times New Roman" w:hAnsi="Times New Roman"/>
          <w:sz w:val="24"/>
          <w:szCs w:val="24"/>
        </w:rPr>
        <w:t xml:space="preserve">We look forward to receiving your </w:t>
      </w:r>
      <w:r w:rsidR="00C362D5" w:rsidRPr="00313CE6">
        <w:rPr>
          <w:rFonts w:ascii="Times New Roman" w:hAnsi="Times New Roman"/>
          <w:sz w:val="24"/>
          <w:szCs w:val="24"/>
        </w:rPr>
        <w:t>offer</w:t>
      </w:r>
      <w:r w:rsidRPr="00313CE6">
        <w:rPr>
          <w:rFonts w:ascii="Times New Roman" w:hAnsi="Times New Roman"/>
          <w:sz w:val="24"/>
          <w:szCs w:val="24"/>
        </w:rPr>
        <w:t xml:space="preserve"> before the submission deadline </w:t>
      </w:r>
      <w:r w:rsidR="005671A0" w:rsidRPr="00313CE6">
        <w:rPr>
          <w:rFonts w:ascii="Times New Roman" w:hAnsi="Times New Roman"/>
          <w:sz w:val="24"/>
          <w:szCs w:val="24"/>
        </w:rPr>
        <w:t>to</w:t>
      </w:r>
      <w:r w:rsidRPr="00313CE6">
        <w:rPr>
          <w:rFonts w:ascii="Times New Roman" w:hAnsi="Times New Roman"/>
          <w:sz w:val="24"/>
          <w:szCs w:val="24"/>
        </w:rPr>
        <w:t xml:space="preserve"> the </w:t>
      </w:r>
      <w:r w:rsidR="005671A0" w:rsidRPr="00313CE6">
        <w:rPr>
          <w:rFonts w:ascii="Times New Roman" w:hAnsi="Times New Roman"/>
          <w:sz w:val="24"/>
          <w:szCs w:val="24"/>
        </w:rPr>
        <w:t xml:space="preserve">email </w:t>
      </w:r>
      <w:r w:rsidRPr="00313CE6">
        <w:rPr>
          <w:rFonts w:ascii="Times New Roman" w:hAnsi="Times New Roman"/>
          <w:sz w:val="24"/>
          <w:szCs w:val="24"/>
        </w:rPr>
        <w:t xml:space="preserve">address specified in the documents. </w:t>
      </w:r>
    </w:p>
    <w:p w:rsidR="00B1299C" w:rsidRPr="00313CE6" w:rsidRDefault="00B1299C" w:rsidP="000025D6">
      <w:pPr>
        <w:ind w:left="-270" w:firstLine="270"/>
        <w:jc w:val="both"/>
        <w:rPr>
          <w:rFonts w:ascii="Times New Roman" w:hAnsi="Times New Roman"/>
          <w:sz w:val="24"/>
          <w:szCs w:val="24"/>
        </w:rPr>
      </w:pPr>
      <w:r w:rsidRPr="00313CE6">
        <w:rPr>
          <w:rFonts w:ascii="Times New Roman" w:hAnsi="Times New Roman"/>
          <w:sz w:val="24"/>
          <w:szCs w:val="24"/>
        </w:rPr>
        <w:t xml:space="preserve">Yours sincerely, </w:t>
      </w:r>
    </w:p>
    <w:p w:rsidR="005671A0" w:rsidRPr="00313CE6" w:rsidRDefault="007606BD" w:rsidP="005671A0">
      <w:pPr>
        <w:outlineLvl w:val="0"/>
        <w:rPr>
          <w:rFonts w:ascii="Times New Roman" w:hAnsi="Times New Roman"/>
          <w:sz w:val="24"/>
          <w:szCs w:val="24"/>
        </w:rPr>
      </w:pPr>
      <w:proofErr w:type="spellStart"/>
      <w:r>
        <w:rPr>
          <w:rFonts w:ascii="Times New Roman" w:hAnsi="Times New Roman"/>
          <w:sz w:val="24"/>
          <w:szCs w:val="24"/>
        </w:rPr>
        <w:t>Yunus</w:t>
      </w:r>
      <w:proofErr w:type="spellEnd"/>
      <w:r>
        <w:rPr>
          <w:rFonts w:ascii="Times New Roman" w:hAnsi="Times New Roman"/>
          <w:sz w:val="24"/>
          <w:szCs w:val="24"/>
        </w:rPr>
        <w:t xml:space="preserve"> </w:t>
      </w:r>
      <w:proofErr w:type="spellStart"/>
      <w:r>
        <w:rPr>
          <w:rFonts w:ascii="Times New Roman" w:hAnsi="Times New Roman"/>
          <w:sz w:val="24"/>
          <w:szCs w:val="24"/>
        </w:rPr>
        <w:t>Betmezoğlu</w:t>
      </w:r>
      <w:proofErr w:type="spellEnd"/>
    </w:p>
    <w:p w:rsidR="005671A0" w:rsidRPr="00313CE6" w:rsidRDefault="005671A0" w:rsidP="005671A0">
      <w:pPr>
        <w:outlineLvl w:val="0"/>
        <w:rPr>
          <w:rFonts w:ascii="Times New Roman" w:hAnsi="Times New Roman"/>
          <w:sz w:val="24"/>
          <w:szCs w:val="24"/>
        </w:rPr>
      </w:pPr>
      <w:r w:rsidRPr="00313CE6">
        <w:rPr>
          <w:rFonts w:ascii="Times New Roman" w:hAnsi="Times New Roman"/>
          <w:sz w:val="24"/>
          <w:szCs w:val="24"/>
        </w:rPr>
        <w:t>Director</w:t>
      </w:r>
      <w:r w:rsidRPr="00313CE6">
        <w:rPr>
          <w:rFonts w:ascii="Times New Roman" w:hAnsi="Times New Roman"/>
          <w:sz w:val="24"/>
          <w:szCs w:val="24"/>
        </w:rPr>
        <w:br/>
      </w:r>
      <w:r w:rsidR="007606BD">
        <w:rPr>
          <w:rFonts w:ascii="Times New Roman" w:hAnsi="Times New Roman"/>
          <w:sz w:val="24"/>
          <w:szCs w:val="24"/>
        </w:rPr>
        <w:t xml:space="preserve">GÜLGÜN SÜT MAMULLERİ </w:t>
      </w:r>
      <w:r w:rsidRPr="00313CE6">
        <w:rPr>
          <w:rFonts w:ascii="Times New Roman" w:hAnsi="Times New Roman"/>
          <w:sz w:val="24"/>
          <w:szCs w:val="24"/>
        </w:rPr>
        <w:t>L</w:t>
      </w:r>
      <w:r w:rsidR="007606BD">
        <w:rPr>
          <w:rFonts w:ascii="Times New Roman" w:hAnsi="Times New Roman"/>
          <w:sz w:val="24"/>
          <w:szCs w:val="24"/>
        </w:rPr>
        <w:t>TD.</w:t>
      </w:r>
    </w:p>
    <w:p w:rsidR="00EB2BA3" w:rsidRPr="00313CE6" w:rsidRDefault="00EB2BA3"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D458DA" w:rsidRPr="00313CE6"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68041D" w:rsidRPr="00313CE6" w:rsidRDefault="0068041D" w:rsidP="003C2F62">
      <w:pPr>
        <w:tabs>
          <w:tab w:val="left" w:pos="142"/>
          <w:tab w:val="left" w:pos="709"/>
          <w:tab w:val="left" w:pos="851"/>
          <w:tab w:val="left" w:pos="1134"/>
          <w:tab w:val="left" w:pos="1418"/>
        </w:tabs>
        <w:ind w:left="-270"/>
        <w:rPr>
          <w:rFonts w:ascii="Times New Roman" w:hAnsi="Times New Roman"/>
          <w:sz w:val="24"/>
          <w:szCs w:val="24"/>
        </w:rPr>
      </w:pPr>
    </w:p>
    <w:p w:rsidR="0068041D" w:rsidRPr="00313CE6" w:rsidRDefault="0068041D" w:rsidP="003C2F62">
      <w:pPr>
        <w:tabs>
          <w:tab w:val="left" w:pos="142"/>
          <w:tab w:val="left" w:pos="709"/>
          <w:tab w:val="left" w:pos="851"/>
          <w:tab w:val="left" w:pos="1134"/>
          <w:tab w:val="left" w:pos="1418"/>
        </w:tabs>
        <w:ind w:left="-270"/>
        <w:rPr>
          <w:rFonts w:ascii="Times New Roman" w:hAnsi="Times New Roman"/>
          <w:sz w:val="24"/>
          <w:szCs w:val="24"/>
        </w:rPr>
      </w:pPr>
    </w:p>
    <w:p w:rsidR="0068041D" w:rsidRPr="00313CE6" w:rsidRDefault="0068041D" w:rsidP="003C2F62">
      <w:pPr>
        <w:tabs>
          <w:tab w:val="left" w:pos="142"/>
          <w:tab w:val="left" w:pos="709"/>
          <w:tab w:val="left" w:pos="851"/>
          <w:tab w:val="left" w:pos="1134"/>
          <w:tab w:val="left" w:pos="1418"/>
        </w:tabs>
        <w:ind w:left="-270"/>
        <w:rPr>
          <w:rFonts w:ascii="Times New Roman" w:hAnsi="Times New Roman"/>
          <w:sz w:val="24"/>
          <w:szCs w:val="24"/>
        </w:rPr>
      </w:pPr>
    </w:p>
    <w:p w:rsidR="00090FAE" w:rsidRDefault="00090FAE" w:rsidP="00EA4A00">
      <w:pPr>
        <w:spacing w:before="0" w:after="0"/>
        <w:rPr>
          <w:rFonts w:ascii="Times New Roman" w:hAnsi="Times New Roman"/>
          <w:b/>
          <w:sz w:val="24"/>
          <w:szCs w:val="24"/>
        </w:rPr>
      </w:pPr>
      <w:bookmarkStart w:id="19" w:name="_Toc42488106"/>
      <w:bookmarkStart w:id="20" w:name="_Hlk162260986"/>
      <w:bookmarkStart w:id="21" w:name="_Ref500419967"/>
    </w:p>
    <w:p w:rsidR="00EA4A00" w:rsidRPr="00313CE6" w:rsidRDefault="00EA4A00" w:rsidP="00EA4A00">
      <w:pPr>
        <w:spacing w:before="0" w:after="0"/>
        <w:rPr>
          <w:rFonts w:ascii="Times New Roman" w:hAnsi="Times New Roman"/>
          <w:b/>
          <w:sz w:val="24"/>
          <w:szCs w:val="24"/>
        </w:rPr>
      </w:pPr>
      <w:r w:rsidRPr="00313CE6">
        <w:rPr>
          <w:rFonts w:ascii="Times New Roman" w:hAnsi="Times New Roman"/>
          <w:b/>
          <w:sz w:val="24"/>
          <w:szCs w:val="24"/>
        </w:rPr>
        <w:t>ANNEX I: TENDER FORM FOR A SUPPLY CONTRACT</w:t>
      </w:r>
      <w:bookmarkEnd w:id="19"/>
    </w:p>
    <w:bookmarkEnd w:id="20"/>
    <w:bookmarkEnd w:id="21"/>
    <w:p w:rsidR="00EA4A00" w:rsidRPr="00313CE6" w:rsidRDefault="00EA4A00" w:rsidP="00EA4A00">
      <w:pPr>
        <w:pStyle w:val="Title"/>
        <w:jc w:val="left"/>
        <w:rPr>
          <w:rFonts w:ascii="Times New Roman" w:hAnsi="Times New Roman"/>
          <w:b w:val="0"/>
          <w:sz w:val="24"/>
          <w:szCs w:val="24"/>
          <w:lang w:val="en-GB"/>
        </w:rPr>
      </w:pPr>
      <w:r w:rsidRPr="00313CE6">
        <w:rPr>
          <w:rFonts w:ascii="Times New Roman" w:hAnsi="Times New Roman"/>
          <w:sz w:val="24"/>
          <w:szCs w:val="24"/>
          <w:lang w:val="en-GB"/>
        </w:rPr>
        <w:t xml:space="preserve">Publication reference: </w:t>
      </w:r>
      <w:r w:rsidR="005074C9">
        <w:rPr>
          <w:rFonts w:ascii="Times New Roman" w:hAnsi="Times New Roman"/>
          <w:bCs/>
          <w:sz w:val="24"/>
          <w:szCs w:val="24"/>
          <w:lang w:val="en-GB"/>
        </w:rPr>
        <w:t>81305211/2</w:t>
      </w:r>
    </w:p>
    <w:p w:rsidR="005074C9" w:rsidRDefault="00EA4A00" w:rsidP="005074C9">
      <w:pPr>
        <w:spacing w:before="240" w:after="240"/>
        <w:rPr>
          <w:rFonts w:ascii="Times New Roman" w:hAnsi="Times New Roman"/>
          <w:b/>
          <w:bCs/>
          <w:sz w:val="24"/>
          <w:szCs w:val="24"/>
        </w:rPr>
      </w:pPr>
      <w:r w:rsidRPr="00313CE6">
        <w:rPr>
          <w:rFonts w:ascii="Times New Roman" w:hAnsi="Times New Roman"/>
          <w:sz w:val="24"/>
          <w:szCs w:val="24"/>
        </w:rPr>
        <w:t xml:space="preserve">Title of contract: </w:t>
      </w:r>
      <w:r w:rsidRPr="00313CE6">
        <w:rPr>
          <w:rFonts w:ascii="Times New Roman" w:hAnsi="Times New Roman"/>
          <w:sz w:val="24"/>
          <w:szCs w:val="24"/>
          <w:lang w:val="en-US"/>
        </w:rPr>
        <w:t xml:space="preserve">Supply of </w:t>
      </w:r>
      <w:r w:rsidR="005671A0" w:rsidRPr="00313CE6">
        <w:rPr>
          <w:rFonts w:ascii="Times New Roman" w:hAnsi="Times New Roman"/>
          <w:b/>
          <w:bCs/>
          <w:sz w:val="24"/>
          <w:szCs w:val="24"/>
        </w:rPr>
        <w:t xml:space="preserve"> </w:t>
      </w:r>
      <w:r w:rsidR="005074C9">
        <w:rPr>
          <w:rFonts w:ascii="Times New Roman" w:hAnsi="Times New Roman"/>
          <w:b/>
          <w:bCs/>
          <w:sz w:val="24"/>
          <w:szCs w:val="24"/>
        </w:rPr>
        <w:t>1 SET BRINE PREPARATION, PASTEURIZATION AND STORAGE UNIT FOR HALLOUMI PRODUCTION</w:t>
      </w:r>
      <w:r w:rsidR="005074C9" w:rsidRPr="007606BD">
        <w:rPr>
          <w:rFonts w:ascii="Times New Roman" w:hAnsi="Times New Roman"/>
          <w:b/>
          <w:bCs/>
          <w:sz w:val="24"/>
          <w:szCs w:val="24"/>
        </w:rPr>
        <w:t>.</w:t>
      </w:r>
    </w:p>
    <w:p w:rsidR="005671A0" w:rsidRPr="00313CE6" w:rsidRDefault="005671A0" w:rsidP="005671A0">
      <w:pPr>
        <w:spacing w:before="240" w:after="240"/>
        <w:rPr>
          <w:rFonts w:ascii="Times New Roman" w:hAnsi="Times New Roman"/>
          <w:b/>
          <w:snapToGrid/>
          <w:sz w:val="24"/>
          <w:szCs w:val="24"/>
        </w:rPr>
      </w:pPr>
    </w:p>
    <w:p w:rsidR="00EA4A00" w:rsidRPr="00313CE6" w:rsidRDefault="005074C9" w:rsidP="00EA4A00">
      <w:pPr>
        <w:ind w:right="425"/>
        <w:jc w:val="right"/>
        <w:rPr>
          <w:rFonts w:ascii="Times New Roman" w:hAnsi="Times New Roman"/>
          <w:b/>
          <w:sz w:val="24"/>
          <w:szCs w:val="24"/>
        </w:rPr>
      </w:pPr>
      <w:r>
        <w:rPr>
          <w:rFonts w:ascii="Times New Roman" w:hAnsi="Times New Roman"/>
          <w:b/>
          <w:sz w:val="24"/>
          <w:szCs w:val="24"/>
        </w:rPr>
        <w:t xml:space="preserve">Date: </w:t>
      </w:r>
      <w:r w:rsidR="00EE6E39">
        <w:rPr>
          <w:rFonts w:ascii="Times New Roman" w:hAnsi="Times New Roman"/>
          <w:b/>
          <w:sz w:val="24"/>
          <w:szCs w:val="24"/>
        </w:rPr>
        <w:t>03.05.2024</w:t>
      </w:r>
    </w:p>
    <w:p w:rsidR="00EA4A00" w:rsidRPr="00313CE6" w:rsidRDefault="00EA4A00" w:rsidP="00EA4A00">
      <w:pPr>
        <w:pStyle w:val="Blockquote"/>
        <w:pBdr>
          <w:top w:val="single" w:sz="4" w:space="1" w:color="auto"/>
        </w:pBdr>
        <w:spacing w:before="0" w:after="0"/>
        <w:ind w:left="0" w:right="0"/>
        <w:jc w:val="center"/>
        <w:rPr>
          <w:rFonts w:ascii="Times New Roman" w:hAnsi="Times New Roman"/>
          <w:szCs w:val="24"/>
          <w:lang w:val="en-GB"/>
        </w:rPr>
      </w:pPr>
    </w:p>
    <w:p w:rsidR="00EA4A00" w:rsidRPr="00313CE6" w:rsidRDefault="00EA4A00" w:rsidP="00EA4A00">
      <w:pPr>
        <w:pStyle w:val="Blockquote"/>
        <w:spacing w:before="120" w:after="120"/>
        <w:ind w:left="0" w:right="0"/>
        <w:jc w:val="both"/>
        <w:rPr>
          <w:rFonts w:ascii="Times New Roman" w:hAnsi="Times New Roman"/>
          <w:szCs w:val="24"/>
          <w:lang w:val="en-GB"/>
        </w:rPr>
      </w:pPr>
      <w:r w:rsidRPr="00313CE6">
        <w:rPr>
          <w:rFonts w:ascii="Times New Roman" w:hAnsi="Times New Roman"/>
          <w:b/>
          <w:szCs w:val="24"/>
          <w:lang w:val="en-GB"/>
        </w:rPr>
        <w:t>O</w:t>
      </w:r>
      <w:r w:rsidRPr="00313CE6">
        <w:rPr>
          <w:rStyle w:val="Strong"/>
          <w:rFonts w:ascii="Times New Roman" w:hAnsi="Times New Roman"/>
          <w:szCs w:val="24"/>
          <w:lang w:val="en-GB"/>
        </w:rPr>
        <w:t xml:space="preserve">ne signed </w:t>
      </w:r>
      <w:r w:rsidRPr="00313CE6">
        <w:rPr>
          <w:rFonts w:ascii="Times New Roman" w:hAnsi="Times New Roman"/>
          <w:szCs w:val="24"/>
          <w:lang w:val="en-GB"/>
        </w:rPr>
        <w:t>form must be supplied</w:t>
      </w:r>
      <w:r w:rsidRPr="00313CE6">
        <w:rPr>
          <w:rFonts w:ascii="Times New Roman" w:hAnsi="Times New Roman"/>
          <w:b/>
          <w:szCs w:val="24"/>
          <w:lang w:val="en-GB"/>
        </w:rPr>
        <w:t xml:space="preserve">. </w:t>
      </w:r>
      <w:r w:rsidRPr="00313CE6">
        <w:rPr>
          <w:rFonts w:ascii="Times New Roman" w:hAnsi="Times New Roman"/>
          <w:szCs w:val="24"/>
          <w:lang w:val="en-GB"/>
        </w:rPr>
        <w:t xml:space="preserve">The form must include a signed declaration from the legal entity making the application. </w:t>
      </w:r>
    </w:p>
    <w:p w:rsidR="00EA4A00" w:rsidRPr="00313CE6" w:rsidRDefault="00EA4A00" w:rsidP="00930C90">
      <w:pPr>
        <w:pStyle w:val="ListParagraph"/>
        <w:keepNext/>
        <w:numPr>
          <w:ilvl w:val="0"/>
          <w:numId w:val="21"/>
        </w:numPr>
        <w:spacing w:before="240" w:after="240"/>
        <w:ind w:left="709" w:hanging="425"/>
        <w:outlineLvl w:val="0"/>
        <w:rPr>
          <w:rFonts w:ascii="Times New Roman" w:hAnsi="Times New Roman"/>
          <w:b/>
          <w:sz w:val="24"/>
          <w:szCs w:val="24"/>
        </w:rPr>
      </w:pPr>
      <w:r w:rsidRPr="00313CE6">
        <w:rPr>
          <w:rFonts w:ascii="Times New Roman" w:hAnsi="Times New Roman"/>
          <w:b/>
          <w:sz w:val="24"/>
          <w:szCs w:val="24"/>
        </w:rPr>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4394"/>
        <w:gridCol w:w="1559"/>
      </w:tblGrid>
      <w:tr w:rsidR="00EA4A00" w:rsidRPr="00313CE6" w:rsidTr="00FB5351">
        <w:trPr>
          <w:cantSplit/>
        </w:trPr>
        <w:tc>
          <w:tcPr>
            <w:tcW w:w="1985" w:type="dxa"/>
            <w:tcBorders>
              <w:top w:val="nil"/>
              <w:left w:val="nil"/>
            </w:tcBorders>
          </w:tcPr>
          <w:p w:rsidR="00EA4A00" w:rsidRPr="00313CE6" w:rsidRDefault="00EA4A00" w:rsidP="00FB5351">
            <w:pPr>
              <w:jc w:val="both"/>
              <w:rPr>
                <w:rFonts w:ascii="Times New Roman" w:hAnsi="Times New Roman"/>
                <w:b/>
                <w:sz w:val="24"/>
                <w:szCs w:val="24"/>
              </w:rPr>
            </w:pPr>
          </w:p>
        </w:tc>
        <w:tc>
          <w:tcPr>
            <w:tcW w:w="4394" w:type="dxa"/>
            <w:shd w:val="pct5" w:color="auto" w:fill="FFFFFF"/>
          </w:tcPr>
          <w:p w:rsidR="00EA4A00" w:rsidRPr="00313CE6" w:rsidRDefault="00EA4A00" w:rsidP="00FB5351">
            <w:pPr>
              <w:jc w:val="both"/>
              <w:rPr>
                <w:rFonts w:ascii="Times New Roman" w:hAnsi="Times New Roman"/>
                <w:b/>
                <w:sz w:val="24"/>
                <w:szCs w:val="24"/>
              </w:rPr>
            </w:pPr>
            <w:r w:rsidRPr="00313CE6">
              <w:rPr>
                <w:rFonts w:ascii="Times New Roman" w:hAnsi="Times New Roman"/>
                <w:b/>
                <w:sz w:val="24"/>
                <w:szCs w:val="24"/>
              </w:rPr>
              <w:t>Name(s) of tenderer(s)</w:t>
            </w:r>
          </w:p>
        </w:tc>
        <w:tc>
          <w:tcPr>
            <w:tcW w:w="1559" w:type="dxa"/>
            <w:shd w:val="pct5" w:color="auto" w:fill="FFFFFF"/>
          </w:tcPr>
          <w:p w:rsidR="00EA4A00" w:rsidRPr="00313CE6" w:rsidRDefault="00EA4A00" w:rsidP="00FB5351">
            <w:pPr>
              <w:jc w:val="both"/>
              <w:rPr>
                <w:rFonts w:ascii="Times New Roman" w:hAnsi="Times New Roman"/>
                <w:b/>
                <w:sz w:val="24"/>
                <w:szCs w:val="24"/>
              </w:rPr>
            </w:pPr>
            <w:r w:rsidRPr="00313CE6">
              <w:rPr>
                <w:rFonts w:ascii="Times New Roman" w:hAnsi="Times New Roman"/>
                <w:b/>
                <w:sz w:val="24"/>
                <w:szCs w:val="24"/>
              </w:rPr>
              <w:t>Nationality</w:t>
            </w:r>
          </w:p>
        </w:tc>
      </w:tr>
      <w:tr w:rsidR="00EA4A00" w:rsidRPr="00313CE6" w:rsidTr="00FB5351">
        <w:trPr>
          <w:cantSplit/>
          <w:trHeight w:val="593"/>
        </w:trPr>
        <w:tc>
          <w:tcPr>
            <w:tcW w:w="1985" w:type="dxa"/>
          </w:tcPr>
          <w:p w:rsidR="00EA4A00" w:rsidRPr="00313CE6" w:rsidRDefault="00EA4A00" w:rsidP="00FB5351">
            <w:pPr>
              <w:rPr>
                <w:rFonts w:ascii="Times New Roman" w:hAnsi="Times New Roman"/>
                <w:b/>
                <w:sz w:val="24"/>
                <w:szCs w:val="24"/>
              </w:rPr>
            </w:pPr>
            <w:r w:rsidRPr="00313CE6">
              <w:rPr>
                <w:rFonts w:ascii="Times New Roman" w:hAnsi="Times New Roman"/>
                <w:b/>
                <w:sz w:val="24"/>
                <w:szCs w:val="24"/>
              </w:rPr>
              <w:t>Tenderer (Company name)</w:t>
            </w:r>
          </w:p>
        </w:tc>
        <w:tc>
          <w:tcPr>
            <w:tcW w:w="4394" w:type="dxa"/>
          </w:tcPr>
          <w:p w:rsidR="00EA4A00" w:rsidRPr="00313CE6" w:rsidRDefault="00EA4A00" w:rsidP="00FB5351">
            <w:pPr>
              <w:jc w:val="both"/>
              <w:rPr>
                <w:rFonts w:ascii="Times New Roman" w:hAnsi="Times New Roman"/>
                <w:b/>
                <w:sz w:val="24"/>
                <w:szCs w:val="24"/>
              </w:rPr>
            </w:pPr>
          </w:p>
        </w:tc>
        <w:tc>
          <w:tcPr>
            <w:tcW w:w="1559" w:type="dxa"/>
          </w:tcPr>
          <w:p w:rsidR="00EA4A00" w:rsidRPr="00313CE6" w:rsidRDefault="00EA4A00" w:rsidP="00FB5351">
            <w:pPr>
              <w:jc w:val="both"/>
              <w:rPr>
                <w:rFonts w:ascii="Times New Roman" w:hAnsi="Times New Roman"/>
                <w:b/>
                <w:sz w:val="24"/>
                <w:szCs w:val="24"/>
              </w:rPr>
            </w:pPr>
          </w:p>
        </w:tc>
      </w:tr>
    </w:tbl>
    <w:p w:rsidR="00EA4A00" w:rsidRPr="00313CE6" w:rsidRDefault="00EA4A00" w:rsidP="00EA4A00">
      <w:pPr>
        <w:spacing w:before="0" w:after="0"/>
        <w:rPr>
          <w:sz w:val="24"/>
          <w:szCs w:val="24"/>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953"/>
      </w:tblGrid>
      <w:tr w:rsidR="00EA4A00" w:rsidRPr="00313CE6" w:rsidTr="00FB5351">
        <w:trPr>
          <w:trHeight w:val="563"/>
        </w:trPr>
        <w:tc>
          <w:tcPr>
            <w:tcW w:w="1985" w:type="dxa"/>
            <w:shd w:val="clear" w:color="auto" w:fill="auto"/>
            <w:vAlign w:val="center"/>
          </w:tcPr>
          <w:p w:rsidR="00EA4A00" w:rsidRPr="00313CE6" w:rsidRDefault="00EA4A00" w:rsidP="00FB5351">
            <w:pPr>
              <w:keepNext/>
              <w:tabs>
                <w:tab w:val="left" w:pos="360"/>
              </w:tabs>
              <w:spacing w:before="0"/>
              <w:rPr>
                <w:rFonts w:ascii="Times New Roman" w:hAnsi="Times New Roman"/>
                <w:b/>
                <w:sz w:val="24"/>
                <w:szCs w:val="24"/>
              </w:rPr>
            </w:pPr>
            <w:r w:rsidRPr="00313CE6">
              <w:rPr>
                <w:rFonts w:ascii="Times New Roman" w:hAnsi="Times New Roman"/>
                <w:b/>
                <w:sz w:val="24"/>
                <w:szCs w:val="24"/>
              </w:rPr>
              <w:t>Contact Person</w:t>
            </w:r>
          </w:p>
        </w:tc>
        <w:tc>
          <w:tcPr>
            <w:tcW w:w="5953" w:type="dxa"/>
            <w:shd w:val="clear" w:color="auto" w:fill="auto"/>
          </w:tcPr>
          <w:p w:rsidR="00EA4A00" w:rsidRPr="00313CE6" w:rsidRDefault="00EA4A00" w:rsidP="00FB5351">
            <w:pPr>
              <w:keepNext/>
              <w:tabs>
                <w:tab w:val="left" w:pos="360"/>
              </w:tabs>
              <w:spacing w:before="0"/>
              <w:jc w:val="both"/>
              <w:rPr>
                <w:rFonts w:ascii="Times New Roman" w:hAnsi="Times New Roman"/>
                <w:b/>
                <w:sz w:val="24"/>
                <w:szCs w:val="24"/>
              </w:rPr>
            </w:pPr>
          </w:p>
        </w:tc>
      </w:tr>
      <w:tr w:rsidR="00EA4A00" w:rsidRPr="00313CE6" w:rsidTr="00FB5351">
        <w:trPr>
          <w:trHeight w:val="341"/>
        </w:trPr>
        <w:tc>
          <w:tcPr>
            <w:tcW w:w="1985" w:type="dxa"/>
            <w:shd w:val="clear" w:color="auto" w:fill="auto"/>
            <w:vAlign w:val="center"/>
          </w:tcPr>
          <w:p w:rsidR="00EA4A00" w:rsidRPr="00313CE6" w:rsidRDefault="00EA4A00" w:rsidP="00FB5351">
            <w:pPr>
              <w:keepNext/>
              <w:tabs>
                <w:tab w:val="left" w:pos="360"/>
              </w:tabs>
              <w:spacing w:before="0"/>
              <w:rPr>
                <w:rFonts w:ascii="Times New Roman" w:hAnsi="Times New Roman"/>
                <w:b/>
                <w:sz w:val="24"/>
                <w:szCs w:val="24"/>
              </w:rPr>
            </w:pPr>
            <w:r w:rsidRPr="00313CE6">
              <w:rPr>
                <w:rFonts w:ascii="Times New Roman" w:hAnsi="Times New Roman"/>
                <w:b/>
                <w:sz w:val="24"/>
                <w:szCs w:val="24"/>
              </w:rPr>
              <w:t>Address</w:t>
            </w:r>
          </w:p>
        </w:tc>
        <w:tc>
          <w:tcPr>
            <w:tcW w:w="5953" w:type="dxa"/>
            <w:shd w:val="clear" w:color="auto" w:fill="auto"/>
          </w:tcPr>
          <w:p w:rsidR="00EA4A00" w:rsidRPr="00313CE6" w:rsidRDefault="00EA4A00" w:rsidP="00FB5351">
            <w:pPr>
              <w:keepNext/>
              <w:tabs>
                <w:tab w:val="left" w:pos="360"/>
              </w:tabs>
              <w:spacing w:before="0"/>
              <w:jc w:val="both"/>
              <w:rPr>
                <w:rFonts w:ascii="Times New Roman" w:hAnsi="Times New Roman"/>
                <w:b/>
                <w:sz w:val="24"/>
                <w:szCs w:val="24"/>
              </w:rPr>
            </w:pPr>
          </w:p>
        </w:tc>
      </w:tr>
      <w:tr w:rsidR="00EA4A00" w:rsidRPr="00313CE6" w:rsidTr="00FB5351">
        <w:trPr>
          <w:trHeight w:val="413"/>
        </w:trPr>
        <w:tc>
          <w:tcPr>
            <w:tcW w:w="1985" w:type="dxa"/>
            <w:shd w:val="clear" w:color="auto" w:fill="auto"/>
            <w:vAlign w:val="center"/>
          </w:tcPr>
          <w:p w:rsidR="00EA4A00" w:rsidRPr="00313CE6" w:rsidRDefault="00EA4A00" w:rsidP="00FB5351">
            <w:pPr>
              <w:keepNext/>
              <w:tabs>
                <w:tab w:val="left" w:pos="360"/>
              </w:tabs>
              <w:spacing w:before="0"/>
              <w:rPr>
                <w:rFonts w:ascii="Times New Roman" w:hAnsi="Times New Roman"/>
                <w:b/>
                <w:sz w:val="24"/>
                <w:szCs w:val="24"/>
              </w:rPr>
            </w:pPr>
            <w:r w:rsidRPr="00313CE6">
              <w:rPr>
                <w:rFonts w:ascii="Times New Roman" w:hAnsi="Times New Roman"/>
                <w:b/>
                <w:sz w:val="24"/>
                <w:szCs w:val="24"/>
              </w:rPr>
              <w:t>Telephone</w:t>
            </w:r>
          </w:p>
        </w:tc>
        <w:tc>
          <w:tcPr>
            <w:tcW w:w="5953" w:type="dxa"/>
            <w:shd w:val="clear" w:color="auto" w:fill="auto"/>
          </w:tcPr>
          <w:p w:rsidR="00EA4A00" w:rsidRPr="00313CE6" w:rsidRDefault="00EA4A00" w:rsidP="00FB5351">
            <w:pPr>
              <w:keepNext/>
              <w:tabs>
                <w:tab w:val="left" w:pos="360"/>
              </w:tabs>
              <w:spacing w:before="0"/>
              <w:jc w:val="both"/>
              <w:rPr>
                <w:rFonts w:ascii="Times New Roman" w:hAnsi="Times New Roman"/>
                <w:b/>
                <w:sz w:val="24"/>
                <w:szCs w:val="24"/>
              </w:rPr>
            </w:pPr>
          </w:p>
        </w:tc>
      </w:tr>
      <w:tr w:rsidR="00EA4A00" w:rsidRPr="00313CE6" w:rsidTr="00FB5351">
        <w:tc>
          <w:tcPr>
            <w:tcW w:w="1985" w:type="dxa"/>
            <w:shd w:val="clear" w:color="auto" w:fill="auto"/>
            <w:vAlign w:val="center"/>
          </w:tcPr>
          <w:p w:rsidR="00EA4A00" w:rsidRPr="00313CE6" w:rsidRDefault="00EA4A00" w:rsidP="00FB5351">
            <w:pPr>
              <w:keepNext/>
              <w:tabs>
                <w:tab w:val="left" w:pos="360"/>
              </w:tabs>
              <w:spacing w:before="0"/>
              <w:rPr>
                <w:rFonts w:ascii="Times New Roman" w:hAnsi="Times New Roman"/>
                <w:b/>
                <w:sz w:val="24"/>
                <w:szCs w:val="24"/>
              </w:rPr>
            </w:pPr>
            <w:r w:rsidRPr="00313CE6">
              <w:rPr>
                <w:rFonts w:ascii="Times New Roman" w:hAnsi="Times New Roman"/>
                <w:b/>
                <w:sz w:val="24"/>
                <w:szCs w:val="24"/>
              </w:rPr>
              <w:t>E-mail</w:t>
            </w:r>
          </w:p>
        </w:tc>
        <w:tc>
          <w:tcPr>
            <w:tcW w:w="5953" w:type="dxa"/>
            <w:shd w:val="clear" w:color="auto" w:fill="auto"/>
          </w:tcPr>
          <w:p w:rsidR="00EA4A00" w:rsidRPr="00313CE6" w:rsidRDefault="00EA4A00" w:rsidP="00FB5351">
            <w:pPr>
              <w:keepNext/>
              <w:tabs>
                <w:tab w:val="left" w:pos="360"/>
              </w:tabs>
              <w:spacing w:before="0"/>
              <w:jc w:val="both"/>
              <w:rPr>
                <w:rFonts w:ascii="Times New Roman" w:hAnsi="Times New Roman"/>
                <w:b/>
                <w:sz w:val="24"/>
                <w:szCs w:val="24"/>
              </w:rPr>
            </w:pPr>
          </w:p>
        </w:tc>
      </w:tr>
      <w:tr w:rsidR="00EA4A00" w:rsidRPr="00313CE6" w:rsidTr="00FB5351">
        <w:tc>
          <w:tcPr>
            <w:tcW w:w="1985" w:type="dxa"/>
            <w:shd w:val="clear" w:color="auto" w:fill="auto"/>
            <w:vAlign w:val="center"/>
          </w:tcPr>
          <w:p w:rsidR="00EA4A00" w:rsidRPr="00313CE6" w:rsidRDefault="00EA4A00" w:rsidP="00FB5351">
            <w:pPr>
              <w:keepNext/>
              <w:tabs>
                <w:tab w:val="left" w:pos="360"/>
              </w:tabs>
              <w:spacing w:before="0"/>
              <w:rPr>
                <w:rFonts w:ascii="Times New Roman" w:hAnsi="Times New Roman"/>
                <w:b/>
                <w:sz w:val="24"/>
                <w:szCs w:val="24"/>
              </w:rPr>
            </w:pPr>
            <w:r w:rsidRPr="00313CE6">
              <w:rPr>
                <w:rFonts w:ascii="Times New Roman" w:hAnsi="Times New Roman"/>
                <w:b/>
                <w:sz w:val="24"/>
                <w:szCs w:val="24"/>
              </w:rPr>
              <w:t>Account Holder</w:t>
            </w:r>
          </w:p>
        </w:tc>
        <w:tc>
          <w:tcPr>
            <w:tcW w:w="5953" w:type="dxa"/>
            <w:shd w:val="clear" w:color="auto" w:fill="auto"/>
          </w:tcPr>
          <w:p w:rsidR="00EA4A00" w:rsidRPr="00313CE6" w:rsidRDefault="00EA4A00" w:rsidP="00FB5351">
            <w:pPr>
              <w:keepNext/>
              <w:tabs>
                <w:tab w:val="left" w:pos="360"/>
              </w:tabs>
              <w:spacing w:before="0"/>
              <w:jc w:val="both"/>
              <w:rPr>
                <w:rFonts w:ascii="Times New Roman" w:hAnsi="Times New Roman"/>
                <w:b/>
                <w:sz w:val="24"/>
                <w:szCs w:val="24"/>
              </w:rPr>
            </w:pPr>
          </w:p>
        </w:tc>
      </w:tr>
      <w:tr w:rsidR="00EA4A00" w:rsidRPr="00313CE6" w:rsidTr="00FB5351">
        <w:tc>
          <w:tcPr>
            <w:tcW w:w="1985" w:type="dxa"/>
            <w:shd w:val="clear" w:color="auto" w:fill="auto"/>
            <w:vAlign w:val="center"/>
          </w:tcPr>
          <w:p w:rsidR="00EA4A00" w:rsidRPr="00313CE6" w:rsidRDefault="00EA4A00" w:rsidP="00FB5351">
            <w:pPr>
              <w:keepNext/>
              <w:tabs>
                <w:tab w:val="left" w:pos="360"/>
              </w:tabs>
              <w:spacing w:before="0"/>
              <w:rPr>
                <w:rFonts w:ascii="Times New Roman" w:hAnsi="Times New Roman"/>
                <w:b/>
                <w:sz w:val="24"/>
                <w:szCs w:val="24"/>
              </w:rPr>
            </w:pPr>
            <w:r w:rsidRPr="00313CE6">
              <w:rPr>
                <w:rFonts w:ascii="Times New Roman" w:hAnsi="Times New Roman"/>
                <w:b/>
                <w:sz w:val="24"/>
                <w:szCs w:val="24"/>
              </w:rPr>
              <w:t>Iban</w:t>
            </w:r>
          </w:p>
        </w:tc>
        <w:tc>
          <w:tcPr>
            <w:tcW w:w="5953" w:type="dxa"/>
            <w:shd w:val="clear" w:color="auto" w:fill="auto"/>
          </w:tcPr>
          <w:p w:rsidR="00EA4A00" w:rsidRPr="00313CE6" w:rsidRDefault="00EA4A00" w:rsidP="00FB5351">
            <w:pPr>
              <w:keepNext/>
              <w:tabs>
                <w:tab w:val="left" w:pos="360"/>
              </w:tabs>
              <w:spacing w:before="0"/>
              <w:jc w:val="both"/>
              <w:rPr>
                <w:rFonts w:ascii="Times New Roman" w:hAnsi="Times New Roman"/>
                <w:b/>
                <w:sz w:val="24"/>
                <w:szCs w:val="24"/>
              </w:rPr>
            </w:pPr>
          </w:p>
        </w:tc>
      </w:tr>
      <w:tr w:rsidR="00EA4A00" w:rsidRPr="00313CE6" w:rsidTr="00FB5351">
        <w:tc>
          <w:tcPr>
            <w:tcW w:w="1985" w:type="dxa"/>
            <w:shd w:val="clear" w:color="auto" w:fill="auto"/>
            <w:vAlign w:val="center"/>
          </w:tcPr>
          <w:p w:rsidR="00EA4A00" w:rsidRPr="00313CE6" w:rsidRDefault="00EA4A00" w:rsidP="00FB5351">
            <w:pPr>
              <w:keepNext/>
              <w:tabs>
                <w:tab w:val="left" w:pos="360"/>
              </w:tabs>
              <w:spacing w:before="0"/>
              <w:rPr>
                <w:rFonts w:ascii="Times New Roman" w:hAnsi="Times New Roman"/>
                <w:b/>
                <w:sz w:val="24"/>
                <w:szCs w:val="24"/>
              </w:rPr>
            </w:pPr>
            <w:r w:rsidRPr="00313CE6">
              <w:rPr>
                <w:rFonts w:ascii="Times New Roman" w:hAnsi="Times New Roman"/>
                <w:b/>
                <w:sz w:val="24"/>
                <w:szCs w:val="24"/>
              </w:rPr>
              <w:t>Swift</w:t>
            </w:r>
          </w:p>
        </w:tc>
        <w:tc>
          <w:tcPr>
            <w:tcW w:w="5953" w:type="dxa"/>
            <w:shd w:val="clear" w:color="auto" w:fill="auto"/>
          </w:tcPr>
          <w:p w:rsidR="00EA4A00" w:rsidRPr="00313CE6" w:rsidRDefault="00EA4A00" w:rsidP="00FB5351">
            <w:pPr>
              <w:keepNext/>
              <w:tabs>
                <w:tab w:val="left" w:pos="360"/>
              </w:tabs>
              <w:spacing w:before="0"/>
              <w:jc w:val="both"/>
              <w:rPr>
                <w:rFonts w:ascii="Times New Roman" w:hAnsi="Times New Roman"/>
                <w:b/>
                <w:sz w:val="24"/>
                <w:szCs w:val="24"/>
              </w:rPr>
            </w:pPr>
          </w:p>
        </w:tc>
      </w:tr>
      <w:tr w:rsidR="00EA4A00" w:rsidRPr="00313CE6" w:rsidTr="00FB5351">
        <w:tc>
          <w:tcPr>
            <w:tcW w:w="1985" w:type="dxa"/>
            <w:shd w:val="clear" w:color="auto" w:fill="auto"/>
            <w:vAlign w:val="center"/>
          </w:tcPr>
          <w:p w:rsidR="00EA4A00" w:rsidRPr="00313CE6" w:rsidRDefault="00EA4A00" w:rsidP="00FB5351">
            <w:pPr>
              <w:keepNext/>
              <w:tabs>
                <w:tab w:val="left" w:pos="360"/>
              </w:tabs>
              <w:spacing w:before="0"/>
              <w:rPr>
                <w:rFonts w:ascii="Times New Roman" w:hAnsi="Times New Roman"/>
                <w:b/>
                <w:sz w:val="24"/>
                <w:szCs w:val="24"/>
              </w:rPr>
            </w:pPr>
            <w:r w:rsidRPr="00313CE6">
              <w:rPr>
                <w:rFonts w:ascii="Times New Roman" w:hAnsi="Times New Roman"/>
                <w:b/>
                <w:sz w:val="24"/>
                <w:szCs w:val="24"/>
              </w:rPr>
              <w:t>Bank name</w:t>
            </w:r>
          </w:p>
        </w:tc>
        <w:tc>
          <w:tcPr>
            <w:tcW w:w="5953" w:type="dxa"/>
            <w:shd w:val="clear" w:color="auto" w:fill="auto"/>
          </w:tcPr>
          <w:p w:rsidR="00EA4A00" w:rsidRPr="00313CE6" w:rsidRDefault="00EA4A00" w:rsidP="00FB5351">
            <w:pPr>
              <w:keepNext/>
              <w:tabs>
                <w:tab w:val="left" w:pos="360"/>
              </w:tabs>
              <w:spacing w:before="0"/>
              <w:jc w:val="both"/>
              <w:rPr>
                <w:rFonts w:ascii="Times New Roman" w:hAnsi="Times New Roman"/>
                <w:b/>
                <w:sz w:val="24"/>
                <w:szCs w:val="24"/>
              </w:rPr>
            </w:pPr>
          </w:p>
        </w:tc>
      </w:tr>
    </w:tbl>
    <w:p w:rsidR="00EA4A00" w:rsidRPr="00313CE6" w:rsidRDefault="00EA4A00" w:rsidP="00EA4A00">
      <w:pPr>
        <w:keepNext/>
        <w:ind w:left="709" w:hanging="709"/>
        <w:jc w:val="both"/>
        <w:outlineLvl w:val="0"/>
        <w:rPr>
          <w:rFonts w:ascii="Times New Roman" w:hAnsi="Times New Roman"/>
          <w:b/>
          <w:sz w:val="24"/>
          <w:szCs w:val="24"/>
        </w:rPr>
      </w:pPr>
      <w:r w:rsidRPr="00313CE6">
        <w:rPr>
          <w:rFonts w:ascii="Times New Roman" w:hAnsi="Times New Roman"/>
          <w:b/>
          <w:sz w:val="24"/>
          <w:szCs w:val="24"/>
        </w:rPr>
        <w:t>2</w:t>
      </w:r>
      <w:r w:rsidRPr="00313CE6">
        <w:rPr>
          <w:rFonts w:ascii="Times New Roman" w:hAnsi="Times New Roman"/>
          <w:b/>
          <w:sz w:val="24"/>
          <w:szCs w:val="24"/>
        </w:rPr>
        <w:tab/>
        <w:t>TENDERER’S DECLARATION(S)</w:t>
      </w:r>
    </w:p>
    <w:p w:rsidR="00EA4A00" w:rsidRPr="00313CE6" w:rsidRDefault="00EA4A00" w:rsidP="00EA4A00">
      <w:pPr>
        <w:keepNext/>
        <w:keepLines/>
        <w:widowControl w:val="0"/>
        <w:ind w:left="709"/>
        <w:rPr>
          <w:rFonts w:ascii="Times New Roman" w:hAnsi="Times New Roman"/>
          <w:sz w:val="24"/>
          <w:szCs w:val="24"/>
        </w:rPr>
      </w:pPr>
      <w:r w:rsidRPr="00313CE6">
        <w:rPr>
          <w:rFonts w:ascii="Times New Roman" w:hAnsi="Times New Roman"/>
          <w:sz w:val="24"/>
          <w:szCs w:val="24"/>
        </w:rPr>
        <w:t>In response to your letter of invitation to tender for the above contract, we, the undersigned, hereby declare that:</w:t>
      </w:r>
    </w:p>
    <w:p w:rsidR="00EA4A00" w:rsidRPr="00313CE6" w:rsidRDefault="00EA4A00" w:rsidP="00AA5336">
      <w:pPr>
        <w:numPr>
          <w:ilvl w:val="2"/>
          <w:numId w:val="11"/>
        </w:numPr>
        <w:ind w:left="709" w:hanging="425"/>
        <w:jc w:val="both"/>
        <w:rPr>
          <w:rFonts w:ascii="Times New Roman" w:hAnsi="Times New Roman"/>
          <w:sz w:val="24"/>
          <w:szCs w:val="24"/>
        </w:rPr>
      </w:pPr>
      <w:r w:rsidRPr="00313CE6">
        <w:rPr>
          <w:rFonts w:ascii="Times New Roman" w:hAnsi="Times New Roman"/>
          <w:sz w:val="24"/>
          <w:szCs w:val="24"/>
        </w:rPr>
        <w:t>We have examined and accept in full the content of the dossier for invitation to tender number</w:t>
      </w:r>
      <w:r w:rsidR="00C6149E" w:rsidRPr="00313CE6">
        <w:rPr>
          <w:rFonts w:ascii="Times New Roman" w:hAnsi="Times New Roman"/>
          <w:sz w:val="24"/>
          <w:szCs w:val="24"/>
        </w:rPr>
        <w:t xml:space="preserve"> </w:t>
      </w:r>
      <w:r w:rsidR="005074C9">
        <w:rPr>
          <w:rFonts w:ascii="Times New Roman" w:hAnsi="Times New Roman"/>
          <w:bCs/>
          <w:sz w:val="24"/>
          <w:szCs w:val="24"/>
        </w:rPr>
        <w:t>81305211/2</w:t>
      </w:r>
      <w:r w:rsidRPr="00313CE6">
        <w:rPr>
          <w:rFonts w:ascii="Times New Roman" w:hAnsi="Times New Roman"/>
          <w:sz w:val="24"/>
          <w:szCs w:val="24"/>
        </w:rPr>
        <w:t>. We hereby accept its provisions in their entirety, without reservation or restriction.</w:t>
      </w:r>
    </w:p>
    <w:p w:rsidR="00EA4A00" w:rsidRPr="00313CE6" w:rsidRDefault="00EA4A00" w:rsidP="00AA5336">
      <w:pPr>
        <w:numPr>
          <w:ilvl w:val="2"/>
          <w:numId w:val="11"/>
        </w:numPr>
        <w:ind w:left="709" w:hanging="425"/>
        <w:jc w:val="both"/>
        <w:rPr>
          <w:rFonts w:ascii="Times New Roman" w:hAnsi="Times New Roman"/>
          <w:sz w:val="24"/>
          <w:szCs w:val="24"/>
        </w:rPr>
      </w:pPr>
      <w:r w:rsidRPr="00313CE6">
        <w:rPr>
          <w:rFonts w:ascii="Times New Roman" w:hAnsi="Times New Roman"/>
          <w:sz w:val="24"/>
          <w:szCs w:val="24"/>
        </w:rPr>
        <w:t>We offer to deliver, in accordance with the terms of the tender dossier and the conditions and time limits laid down, without reserve or restriction.</w:t>
      </w:r>
    </w:p>
    <w:p w:rsidR="00EA4A00" w:rsidRPr="00313CE6" w:rsidRDefault="00EA4A00" w:rsidP="00AA5336">
      <w:pPr>
        <w:numPr>
          <w:ilvl w:val="2"/>
          <w:numId w:val="11"/>
        </w:numPr>
        <w:ind w:left="709" w:hanging="425"/>
        <w:jc w:val="both"/>
        <w:rPr>
          <w:rFonts w:ascii="Times New Roman" w:hAnsi="Times New Roman"/>
          <w:sz w:val="24"/>
          <w:szCs w:val="24"/>
        </w:rPr>
      </w:pPr>
      <w:r w:rsidRPr="00313CE6">
        <w:rPr>
          <w:rFonts w:ascii="Times New Roman" w:hAnsi="Times New Roman"/>
          <w:sz w:val="24"/>
          <w:szCs w:val="24"/>
        </w:rPr>
        <w:t xml:space="preserve">This </w:t>
      </w:r>
      <w:r w:rsidR="00C362D5" w:rsidRPr="00313CE6">
        <w:rPr>
          <w:rFonts w:ascii="Times New Roman" w:hAnsi="Times New Roman"/>
          <w:sz w:val="24"/>
          <w:szCs w:val="24"/>
        </w:rPr>
        <w:t>offer</w:t>
      </w:r>
      <w:r w:rsidRPr="00313CE6">
        <w:rPr>
          <w:rFonts w:ascii="Times New Roman" w:hAnsi="Times New Roman"/>
          <w:sz w:val="24"/>
          <w:szCs w:val="24"/>
        </w:rPr>
        <w:t xml:space="preserve"> is valid for a period of </w:t>
      </w:r>
      <w:r w:rsidR="004B2ECC" w:rsidRPr="00313CE6">
        <w:rPr>
          <w:rFonts w:ascii="Times New Roman" w:hAnsi="Times New Roman"/>
          <w:sz w:val="24"/>
          <w:szCs w:val="24"/>
        </w:rPr>
        <w:t>6</w:t>
      </w:r>
      <w:r w:rsidRPr="00313CE6">
        <w:rPr>
          <w:rFonts w:ascii="Times New Roman" w:hAnsi="Times New Roman"/>
          <w:sz w:val="24"/>
          <w:szCs w:val="24"/>
        </w:rPr>
        <w:t>0 days from the final date for submission of tenders.</w:t>
      </w:r>
    </w:p>
    <w:p w:rsidR="00EA4A00" w:rsidRPr="00313CE6" w:rsidRDefault="00EA4A00" w:rsidP="00AA5336">
      <w:pPr>
        <w:numPr>
          <w:ilvl w:val="2"/>
          <w:numId w:val="11"/>
        </w:numPr>
        <w:ind w:left="709" w:hanging="425"/>
        <w:jc w:val="both"/>
        <w:rPr>
          <w:rFonts w:ascii="Times New Roman" w:hAnsi="Times New Roman"/>
          <w:sz w:val="24"/>
          <w:szCs w:val="24"/>
        </w:rPr>
      </w:pPr>
      <w:r w:rsidRPr="00313CE6">
        <w:rPr>
          <w:rFonts w:ascii="Times New Roman" w:hAnsi="Times New Roman"/>
          <w:sz w:val="24"/>
          <w:szCs w:val="24"/>
        </w:rPr>
        <w:t xml:space="preserve">By signing this tender form, I confirm that our average annual turnover of the last three financial years for which accounts have been closed exceeds two times the value of the financial proposal for this tender. </w:t>
      </w:r>
    </w:p>
    <w:p w:rsidR="00EA4A00" w:rsidRPr="00313CE6" w:rsidRDefault="00EA4A00" w:rsidP="00AA5336">
      <w:pPr>
        <w:numPr>
          <w:ilvl w:val="2"/>
          <w:numId w:val="11"/>
        </w:numPr>
        <w:spacing w:line="276" w:lineRule="auto"/>
        <w:ind w:left="709" w:hanging="425"/>
        <w:jc w:val="both"/>
        <w:rPr>
          <w:rFonts w:ascii="Times New Roman" w:hAnsi="Times New Roman"/>
          <w:sz w:val="24"/>
          <w:szCs w:val="24"/>
        </w:rPr>
      </w:pPr>
      <w:r w:rsidRPr="00313CE6">
        <w:rPr>
          <w:rFonts w:ascii="Times New Roman" w:hAnsi="Times New Roman"/>
          <w:b/>
          <w:bCs/>
          <w:sz w:val="24"/>
          <w:szCs w:val="24"/>
        </w:rPr>
        <w:t>Professional &amp; Technical capacity of tenderer</w:t>
      </w:r>
      <w:r w:rsidRPr="00313CE6">
        <w:rPr>
          <w:rFonts w:ascii="Times New Roman" w:hAnsi="Times New Roman"/>
          <w:sz w:val="24"/>
          <w:szCs w:val="24"/>
        </w:rPr>
        <w:t xml:space="preserve">. By signing this tender form, I confirm to have provided supplies under at least two references as indicated below including delivery, installation, </w:t>
      </w:r>
      <w:r w:rsidR="000B49F7" w:rsidRPr="00313CE6">
        <w:rPr>
          <w:rFonts w:ascii="Times New Roman" w:hAnsi="Times New Roman"/>
          <w:sz w:val="24"/>
          <w:szCs w:val="24"/>
        </w:rPr>
        <w:t>commissioning,</w:t>
      </w:r>
      <w:r w:rsidRPr="00313CE6">
        <w:rPr>
          <w:rFonts w:ascii="Times New Roman" w:hAnsi="Times New Roman"/>
          <w:sz w:val="24"/>
          <w:szCs w:val="24"/>
        </w:rPr>
        <w:t xml:space="preserve"> and aftersales service each with a </w:t>
      </w:r>
      <w:r w:rsidRPr="00313CE6">
        <w:rPr>
          <w:rFonts w:ascii="Times New Roman" w:hAnsi="Times New Roman"/>
          <w:b/>
          <w:bCs/>
          <w:sz w:val="24"/>
          <w:szCs w:val="24"/>
        </w:rPr>
        <w:t>similar type of equipment and budget</w:t>
      </w:r>
      <w:r w:rsidRPr="00313CE6">
        <w:rPr>
          <w:rFonts w:ascii="Times New Roman" w:hAnsi="Times New Roman"/>
          <w:sz w:val="24"/>
          <w:szCs w:val="24"/>
        </w:rPr>
        <w:t xml:space="preserve"> which were implemented at any moment during the last three years as the reference period.</w:t>
      </w:r>
    </w:p>
    <w:p w:rsidR="00EA4A00" w:rsidRPr="00313CE6" w:rsidRDefault="00EA4A00" w:rsidP="00EA4A00">
      <w:pPr>
        <w:spacing w:line="276" w:lineRule="auto"/>
        <w:ind w:left="709"/>
        <w:jc w:val="both"/>
        <w:rPr>
          <w:rFonts w:ascii="Times New Roman" w:hAnsi="Times New Roman"/>
          <w:sz w:val="24"/>
          <w:szCs w:val="24"/>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60"/>
        <w:gridCol w:w="3686"/>
      </w:tblGrid>
      <w:tr w:rsidR="00EA4A00" w:rsidRPr="00313CE6" w:rsidTr="00FB5351">
        <w:trPr>
          <w:trHeight w:val="154"/>
        </w:trPr>
        <w:tc>
          <w:tcPr>
            <w:tcW w:w="1418" w:type="dxa"/>
            <w:vMerge w:val="restart"/>
            <w:shd w:val="clear" w:color="auto" w:fill="auto"/>
            <w:vAlign w:val="center"/>
          </w:tcPr>
          <w:p w:rsidR="00EA4A00" w:rsidRPr="00313CE6" w:rsidRDefault="00EA4A00" w:rsidP="00FB5351">
            <w:pPr>
              <w:widowControl w:val="0"/>
              <w:snapToGrid w:val="0"/>
              <w:spacing w:before="0" w:after="0"/>
              <w:ind w:right="-2"/>
              <w:rPr>
                <w:rFonts w:ascii="Times New Roman" w:hAnsi="Times New Roman"/>
                <w:sz w:val="24"/>
                <w:szCs w:val="24"/>
              </w:rPr>
            </w:pPr>
            <w:r w:rsidRPr="00313CE6">
              <w:rPr>
                <w:rFonts w:ascii="Times New Roman" w:hAnsi="Times New Roman"/>
                <w:sz w:val="24"/>
                <w:szCs w:val="24"/>
              </w:rPr>
              <w:t>Reference #1</w:t>
            </w:r>
          </w:p>
        </w:tc>
        <w:tc>
          <w:tcPr>
            <w:tcW w:w="3260"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Type of Equipment</w:t>
            </w:r>
          </w:p>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(Brand, Model and Name)</w:t>
            </w:r>
          </w:p>
        </w:tc>
        <w:tc>
          <w:tcPr>
            <w:tcW w:w="3686"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p>
        </w:tc>
      </w:tr>
      <w:tr w:rsidR="00EA4A00" w:rsidRPr="00313CE6" w:rsidTr="00FB5351">
        <w:trPr>
          <w:trHeight w:val="153"/>
        </w:trPr>
        <w:tc>
          <w:tcPr>
            <w:tcW w:w="1418" w:type="dxa"/>
            <w:vMerge/>
            <w:shd w:val="clear" w:color="auto" w:fill="auto"/>
          </w:tcPr>
          <w:p w:rsidR="00EA4A00" w:rsidRPr="00313CE6"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Value of Equipment</w:t>
            </w:r>
          </w:p>
        </w:tc>
        <w:tc>
          <w:tcPr>
            <w:tcW w:w="3686"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p>
        </w:tc>
      </w:tr>
      <w:tr w:rsidR="00EA4A00" w:rsidRPr="00313CE6" w:rsidTr="00FB5351">
        <w:trPr>
          <w:trHeight w:val="153"/>
        </w:trPr>
        <w:tc>
          <w:tcPr>
            <w:tcW w:w="1418" w:type="dxa"/>
            <w:vMerge/>
            <w:shd w:val="clear" w:color="auto" w:fill="auto"/>
          </w:tcPr>
          <w:p w:rsidR="00EA4A00" w:rsidRPr="00313CE6"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Date of Delivery</w:t>
            </w:r>
          </w:p>
        </w:tc>
        <w:tc>
          <w:tcPr>
            <w:tcW w:w="3686"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p>
        </w:tc>
      </w:tr>
      <w:tr w:rsidR="00EA4A00" w:rsidRPr="00313CE6" w:rsidTr="00FB5351">
        <w:trPr>
          <w:trHeight w:val="153"/>
        </w:trPr>
        <w:tc>
          <w:tcPr>
            <w:tcW w:w="1418" w:type="dxa"/>
            <w:vMerge/>
            <w:shd w:val="clear" w:color="auto" w:fill="auto"/>
            <w:vAlign w:val="center"/>
          </w:tcPr>
          <w:p w:rsidR="00EA4A00" w:rsidRPr="00313CE6"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 xml:space="preserve"> Supplied to (provide Name and full contact details – Company and reference person) Address and contact details</w:t>
            </w:r>
          </w:p>
        </w:tc>
        <w:tc>
          <w:tcPr>
            <w:tcW w:w="3686" w:type="dxa"/>
            <w:shd w:val="clear" w:color="auto" w:fill="auto"/>
          </w:tcPr>
          <w:p w:rsidR="00EA4A00" w:rsidRPr="00313CE6" w:rsidRDefault="00EA4A00" w:rsidP="00FB5351">
            <w:pPr>
              <w:widowControl w:val="0"/>
              <w:snapToGrid w:val="0"/>
              <w:spacing w:before="0" w:after="0"/>
              <w:ind w:right="-2"/>
              <w:jc w:val="center"/>
              <w:rPr>
                <w:rFonts w:ascii="Times New Roman" w:hAnsi="Times New Roman"/>
                <w:i/>
                <w:iCs/>
                <w:sz w:val="24"/>
                <w:szCs w:val="24"/>
              </w:rPr>
            </w:pPr>
            <w:r w:rsidRPr="00313CE6">
              <w:rPr>
                <w:rFonts w:ascii="Times New Roman" w:hAnsi="Times New Roman"/>
                <w:i/>
                <w:iCs/>
                <w:sz w:val="24"/>
                <w:szCs w:val="24"/>
              </w:rPr>
              <w:t xml:space="preserve">the Contracting Authority reserves the right to contact the reference persons. </w:t>
            </w:r>
          </w:p>
        </w:tc>
      </w:tr>
      <w:tr w:rsidR="00EA4A00" w:rsidRPr="00313CE6" w:rsidTr="00FB5351">
        <w:trPr>
          <w:trHeight w:val="153"/>
        </w:trPr>
        <w:tc>
          <w:tcPr>
            <w:tcW w:w="1418" w:type="dxa"/>
            <w:vMerge w:val="restart"/>
            <w:shd w:val="clear" w:color="auto" w:fill="auto"/>
            <w:vAlign w:val="center"/>
          </w:tcPr>
          <w:p w:rsidR="00EA4A00" w:rsidRPr="00313CE6" w:rsidRDefault="00EA4A00" w:rsidP="00FB5351">
            <w:pPr>
              <w:widowControl w:val="0"/>
              <w:snapToGrid w:val="0"/>
              <w:spacing w:before="0" w:after="0"/>
              <w:ind w:right="-2"/>
              <w:jc w:val="both"/>
              <w:rPr>
                <w:rFonts w:ascii="Times New Roman" w:hAnsi="Times New Roman"/>
                <w:sz w:val="24"/>
                <w:szCs w:val="24"/>
              </w:rPr>
            </w:pPr>
            <w:r w:rsidRPr="00313CE6">
              <w:rPr>
                <w:rFonts w:ascii="Times New Roman" w:hAnsi="Times New Roman"/>
                <w:sz w:val="24"/>
                <w:szCs w:val="24"/>
              </w:rPr>
              <w:t>Reference #2</w:t>
            </w:r>
          </w:p>
        </w:tc>
        <w:tc>
          <w:tcPr>
            <w:tcW w:w="3260"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Type of Equipment</w:t>
            </w:r>
          </w:p>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(Brand, Model and Name)</w:t>
            </w:r>
          </w:p>
        </w:tc>
        <w:tc>
          <w:tcPr>
            <w:tcW w:w="3686"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p>
        </w:tc>
      </w:tr>
      <w:tr w:rsidR="00EA4A00" w:rsidRPr="00313CE6" w:rsidTr="00FB5351">
        <w:trPr>
          <w:trHeight w:val="153"/>
        </w:trPr>
        <w:tc>
          <w:tcPr>
            <w:tcW w:w="1418" w:type="dxa"/>
            <w:vMerge/>
            <w:shd w:val="clear" w:color="auto" w:fill="auto"/>
          </w:tcPr>
          <w:p w:rsidR="00EA4A00" w:rsidRPr="00313CE6"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Value of Equipment</w:t>
            </w:r>
          </w:p>
        </w:tc>
        <w:tc>
          <w:tcPr>
            <w:tcW w:w="3686"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p>
        </w:tc>
      </w:tr>
      <w:tr w:rsidR="00EA4A00" w:rsidRPr="00313CE6" w:rsidTr="00FB5351">
        <w:trPr>
          <w:trHeight w:val="153"/>
        </w:trPr>
        <w:tc>
          <w:tcPr>
            <w:tcW w:w="1418" w:type="dxa"/>
            <w:vMerge/>
            <w:shd w:val="clear" w:color="auto" w:fill="auto"/>
          </w:tcPr>
          <w:p w:rsidR="00EA4A00" w:rsidRPr="00313CE6"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Date of Delivery</w:t>
            </w:r>
          </w:p>
        </w:tc>
        <w:tc>
          <w:tcPr>
            <w:tcW w:w="3686"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p>
        </w:tc>
      </w:tr>
      <w:tr w:rsidR="00EA4A00" w:rsidRPr="00313CE6" w:rsidTr="00FB5351">
        <w:trPr>
          <w:trHeight w:val="153"/>
        </w:trPr>
        <w:tc>
          <w:tcPr>
            <w:tcW w:w="1418" w:type="dxa"/>
            <w:vMerge/>
            <w:shd w:val="clear" w:color="auto" w:fill="auto"/>
            <w:vAlign w:val="center"/>
          </w:tcPr>
          <w:p w:rsidR="00EA4A00" w:rsidRPr="00313CE6" w:rsidRDefault="00EA4A00" w:rsidP="00FB5351">
            <w:pPr>
              <w:widowControl w:val="0"/>
              <w:snapToGrid w:val="0"/>
              <w:spacing w:before="0" w:after="0"/>
              <w:ind w:right="-2"/>
              <w:jc w:val="both"/>
              <w:rPr>
                <w:rFonts w:ascii="Times New Roman" w:hAnsi="Times New Roman"/>
                <w:sz w:val="24"/>
                <w:szCs w:val="24"/>
              </w:rPr>
            </w:pPr>
          </w:p>
        </w:tc>
        <w:tc>
          <w:tcPr>
            <w:tcW w:w="3260"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sz w:val="24"/>
                <w:szCs w:val="24"/>
              </w:rPr>
              <w:t xml:space="preserve"> Supplied to (provide Name and full contact details – Company and reference person)</w:t>
            </w:r>
          </w:p>
        </w:tc>
        <w:tc>
          <w:tcPr>
            <w:tcW w:w="3686" w:type="dxa"/>
            <w:shd w:val="clear" w:color="auto" w:fill="auto"/>
          </w:tcPr>
          <w:p w:rsidR="00EA4A00" w:rsidRPr="00313CE6" w:rsidRDefault="00EA4A00" w:rsidP="00FB5351">
            <w:pPr>
              <w:widowControl w:val="0"/>
              <w:snapToGrid w:val="0"/>
              <w:spacing w:before="0" w:after="0"/>
              <w:ind w:right="-2"/>
              <w:jc w:val="center"/>
              <w:rPr>
                <w:rFonts w:ascii="Times New Roman" w:hAnsi="Times New Roman"/>
                <w:sz w:val="24"/>
                <w:szCs w:val="24"/>
              </w:rPr>
            </w:pPr>
            <w:r w:rsidRPr="00313CE6">
              <w:rPr>
                <w:rFonts w:ascii="Times New Roman" w:hAnsi="Times New Roman"/>
                <w:i/>
                <w:iCs/>
                <w:sz w:val="24"/>
                <w:szCs w:val="24"/>
              </w:rPr>
              <w:t xml:space="preserve">the Contracting Authority reserves the right to contact the reference persons. </w:t>
            </w:r>
          </w:p>
        </w:tc>
      </w:tr>
    </w:tbl>
    <w:p w:rsidR="00EA4A00" w:rsidRPr="00313CE6" w:rsidRDefault="00EA4A00" w:rsidP="00AA5336">
      <w:pPr>
        <w:numPr>
          <w:ilvl w:val="2"/>
          <w:numId w:val="11"/>
        </w:numPr>
        <w:spacing w:line="276" w:lineRule="auto"/>
        <w:ind w:left="709" w:hanging="425"/>
        <w:jc w:val="both"/>
        <w:rPr>
          <w:rFonts w:ascii="Times New Roman" w:hAnsi="Times New Roman"/>
          <w:sz w:val="24"/>
          <w:szCs w:val="24"/>
        </w:rPr>
      </w:pPr>
      <w:r w:rsidRPr="00313CE6">
        <w:rPr>
          <w:rFonts w:ascii="Times New Roman" w:hAnsi="Times New Roman"/>
          <w:sz w:val="24"/>
          <w:szCs w:val="24"/>
        </w:rPr>
        <w:t>By signing this tender form, I confirm that I am capable of ensuring maintenance during the warranty/maintenance period by providing service points authorised by tenderer and/or the manufacturer(s) for the items tendered, covering the location of delivery.</w:t>
      </w:r>
    </w:p>
    <w:p w:rsidR="00EA4A00" w:rsidRPr="00313CE6" w:rsidRDefault="00EA4A00" w:rsidP="00EA4A00">
      <w:pPr>
        <w:spacing w:line="276" w:lineRule="auto"/>
        <w:ind w:left="709" w:hanging="709"/>
        <w:jc w:val="both"/>
        <w:rPr>
          <w:rFonts w:ascii="Times New Roman" w:hAnsi="Times New Roman"/>
          <w:sz w:val="24"/>
          <w:szCs w:val="24"/>
        </w:rPr>
      </w:pPr>
      <w:r w:rsidRPr="00313CE6">
        <w:rPr>
          <w:rFonts w:ascii="Times New Roman" w:hAnsi="Times New Roman"/>
          <w:b/>
          <w:sz w:val="24"/>
          <w:szCs w:val="24"/>
        </w:rPr>
        <w:t>3</w:t>
      </w:r>
      <w:r w:rsidRPr="00313CE6">
        <w:rPr>
          <w:rFonts w:ascii="Times New Roman" w:hAnsi="Times New Roman"/>
          <w:sz w:val="24"/>
          <w:szCs w:val="24"/>
        </w:rPr>
        <w:tab/>
        <w:t xml:space="preserve">We are making this tender in our own right. </w:t>
      </w:r>
    </w:p>
    <w:p w:rsidR="00EA4A00" w:rsidRPr="00313CE6" w:rsidRDefault="00EA4A00" w:rsidP="00EA4A00">
      <w:pPr>
        <w:spacing w:line="276" w:lineRule="auto"/>
        <w:ind w:left="709" w:hanging="709"/>
        <w:jc w:val="both"/>
        <w:rPr>
          <w:rFonts w:ascii="Times New Roman" w:hAnsi="Times New Roman"/>
          <w:sz w:val="24"/>
          <w:szCs w:val="24"/>
        </w:rPr>
      </w:pPr>
      <w:r w:rsidRPr="00313CE6">
        <w:rPr>
          <w:rFonts w:ascii="Times New Roman" w:hAnsi="Times New Roman"/>
          <w:b/>
          <w:sz w:val="24"/>
          <w:szCs w:val="24"/>
        </w:rPr>
        <w:t>4</w:t>
      </w:r>
      <w:r w:rsidRPr="00313CE6">
        <w:rPr>
          <w:rFonts w:ascii="Times New Roman" w:hAnsi="Times New Roman"/>
          <w:b/>
          <w:sz w:val="24"/>
          <w:szCs w:val="24"/>
        </w:rPr>
        <w:tab/>
      </w:r>
      <w:r w:rsidRPr="00313CE6">
        <w:rPr>
          <w:rFonts w:ascii="Times New Roman" w:hAnsi="Times New Roman"/>
          <w:sz w:val="24"/>
          <w:szCs w:val="24"/>
        </w:rPr>
        <w:t>We are not in any of the situations excluding us from participating in contracts which are listed in section 2.3.3 of the Practical Guide to contract procedures for EU external actions. In the event that our tender is successful, we undertake, if required, to provide the proof usual under the law of the country in which we are established that we do not fall into these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EA4A00" w:rsidRPr="00313CE6" w:rsidRDefault="00EA4A00" w:rsidP="00EA4A00">
      <w:pPr>
        <w:keepNext/>
        <w:spacing w:line="276" w:lineRule="auto"/>
        <w:ind w:left="709"/>
        <w:jc w:val="both"/>
        <w:rPr>
          <w:rFonts w:ascii="Times New Roman" w:hAnsi="Times New Roman"/>
          <w:sz w:val="24"/>
          <w:szCs w:val="24"/>
        </w:rPr>
      </w:pPr>
      <w:r w:rsidRPr="00313CE6">
        <w:rPr>
          <w:rFonts w:ascii="Times New Roman" w:hAnsi="Times New Roman"/>
          <w:sz w:val="24"/>
          <w:szCs w:val="24"/>
        </w:rPr>
        <w:t>We also undertake, if required, to provide evidence of financial and economic standing and technical and professional capacity according to the selection criteria for this call for tender. The documentary proofs required are listed in Section 2.4.11 of the Practical Guide.</w:t>
      </w:r>
    </w:p>
    <w:p w:rsidR="00EA4A00" w:rsidRPr="00313CE6" w:rsidRDefault="00EA4A00" w:rsidP="00EA4A00">
      <w:pPr>
        <w:spacing w:line="276" w:lineRule="auto"/>
        <w:ind w:left="709" w:hanging="709"/>
        <w:jc w:val="both"/>
        <w:rPr>
          <w:rFonts w:ascii="Times New Roman" w:hAnsi="Times New Roman"/>
          <w:sz w:val="24"/>
          <w:szCs w:val="24"/>
        </w:rPr>
      </w:pPr>
      <w:r w:rsidRPr="00313CE6">
        <w:rPr>
          <w:rFonts w:ascii="Times New Roman" w:hAnsi="Times New Roman"/>
          <w:b/>
          <w:sz w:val="24"/>
          <w:szCs w:val="24"/>
        </w:rPr>
        <w:t>5</w:t>
      </w:r>
      <w:r w:rsidRPr="00313CE6">
        <w:rPr>
          <w:rFonts w:ascii="Times New Roman" w:hAnsi="Times New Roman"/>
          <w:b/>
          <w:sz w:val="24"/>
          <w:szCs w:val="24"/>
        </w:rPr>
        <w:tab/>
      </w:r>
      <w:r w:rsidRPr="00313CE6">
        <w:rPr>
          <w:rFonts w:ascii="Times New Roman" w:hAnsi="Times New Roman"/>
          <w:sz w:val="24"/>
          <w:szCs w:val="24"/>
        </w:rPr>
        <w:t>We agree to abide by the ethics clauses in General Information and, in particular, have no conflict of interests or any equivalent relation in that respect with other tenderers or other parties in the tender procedure at the time of the submission of this application.</w:t>
      </w:r>
    </w:p>
    <w:p w:rsidR="00EA4A00" w:rsidRPr="00313CE6" w:rsidRDefault="00EA4A00" w:rsidP="00EA4A00">
      <w:pPr>
        <w:keepNext/>
        <w:keepLines/>
        <w:widowControl w:val="0"/>
        <w:spacing w:line="276" w:lineRule="auto"/>
        <w:ind w:left="709" w:hanging="709"/>
        <w:jc w:val="both"/>
        <w:rPr>
          <w:rFonts w:ascii="Times New Roman" w:hAnsi="Times New Roman"/>
          <w:sz w:val="24"/>
          <w:szCs w:val="24"/>
        </w:rPr>
      </w:pPr>
      <w:r w:rsidRPr="00313CE6">
        <w:rPr>
          <w:rFonts w:ascii="Times New Roman" w:hAnsi="Times New Roman"/>
          <w:b/>
          <w:sz w:val="24"/>
          <w:szCs w:val="24"/>
        </w:rPr>
        <w:t>6</w:t>
      </w:r>
      <w:r w:rsidRPr="00313CE6">
        <w:rPr>
          <w:rFonts w:ascii="Times New Roman" w:hAnsi="Times New Roman"/>
          <w:b/>
          <w:sz w:val="24"/>
          <w:szCs w:val="24"/>
        </w:rPr>
        <w:tab/>
      </w:r>
      <w:r w:rsidRPr="00313CE6">
        <w:rPr>
          <w:rFonts w:ascii="Times New Roman" w:hAnsi="Times New Roman"/>
          <w:sz w:val="24"/>
          <w:szCs w:val="24"/>
        </w:rPr>
        <w:t>We will inform the Contracting Authority immediately if there is any change in the above circumstances at any stage during the implementation of the tasks. We also fully recognise and accept that any inaccurate or incomplete information deliberately provided in this application may result in our exclusion from this and other contracts funded by the EU.</w:t>
      </w:r>
    </w:p>
    <w:p w:rsidR="00EA4A00" w:rsidRPr="00313CE6" w:rsidRDefault="00EA4A00" w:rsidP="00EA4A00">
      <w:pPr>
        <w:spacing w:line="276" w:lineRule="auto"/>
        <w:ind w:left="709" w:hanging="709"/>
        <w:jc w:val="both"/>
        <w:rPr>
          <w:rFonts w:ascii="Times New Roman" w:hAnsi="Times New Roman"/>
          <w:sz w:val="24"/>
          <w:szCs w:val="24"/>
        </w:rPr>
      </w:pPr>
      <w:r w:rsidRPr="00313CE6">
        <w:rPr>
          <w:rFonts w:ascii="Times New Roman" w:hAnsi="Times New Roman"/>
          <w:b/>
          <w:sz w:val="24"/>
          <w:szCs w:val="24"/>
        </w:rPr>
        <w:t>7</w:t>
      </w:r>
      <w:r w:rsidRPr="00313CE6">
        <w:rPr>
          <w:rFonts w:ascii="Times New Roman" w:hAnsi="Times New Roman"/>
          <w:sz w:val="24"/>
          <w:szCs w:val="24"/>
        </w:rPr>
        <w:t xml:space="preserve"> </w:t>
      </w:r>
      <w:r w:rsidRPr="00313CE6">
        <w:rPr>
          <w:rFonts w:ascii="Times New Roman" w:hAnsi="Times New Roman"/>
          <w:sz w:val="24"/>
          <w:szCs w:val="24"/>
        </w:rPr>
        <w:tab/>
        <w:t>We note that the Contracting Authority is not bound to proceed with this invitation to tender and that it reserves the right to award only part of the contract. It will incur no liability towards us should it do so.</w:t>
      </w:r>
    </w:p>
    <w:p w:rsidR="00EA4A00" w:rsidRPr="00313CE6" w:rsidRDefault="00EA4A00" w:rsidP="00EA4A00">
      <w:pPr>
        <w:keepNext/>
        <w:keepLines/>
        <w:widowControl w:val="0"/>
        <w:spacing w:before="240"/>
        <w:jc w:val="both"/>
        <w:rPr>
          <w:rFonts w:ascii="Times New Roman" w:hAnsi="Times New Roman"/>
          <w:sz w:val="24"/>
          <w:szCs w:val="24"/>
        </w:rPr>
      </w:pPr>
      <w:r w:rsidRPr="00313CE6">
        <w:rPr>
          <w:rFonts w:ascii="Times New Roman" w:hAnsi="Times New Roman"/>
          <w:sz w:val="24"/>
          <w:szCs w:val="24"/>
        </w:rPr>
        <w:t>Yours faithfully</w:t>
      </w:r>
    </w:p>
    <w:p w:rsidR="00815B7F" w:rsidRPr="00313CE6" w:rsidRDefault="00815B7F" w:rsidP="00EA4A00">
      <w:pPr>
        <w:keepNext/>
        <w:keepLines/>
        <w:widowControl w:val="0"/>
        <w:spacing w:before="240"/>
        <w:jc w:val="both"/>
        <w:rPr>
          <w:rFonts w:ascii="Times New Roman" w:hAnsi="Times New Roman"/>
          <w:sz w:val="24"/>
          <w:szCs w:val="24"/>
        </w:rPr>
      </w:pPr>
    </w:p>
    <w:tbl>
      <w:tblPr>
        <w:tblStyle w:val="TableGrid"/>
        <w:tblW w:w="0" w:type="auto"/>
        <w:tblInd w:w="1685" w:type="dxa"/>
        <w:tblLook w:val="04A0" w:firstRow="1" w:lastRow="0" w:firstColumn="1" w:lastColumn="0" w:noHBand="0" w:noVBand="1"/>
      </w:tblPr>
      <w:tblGrid>
        <w:gridCol w:w="3182"/>
        <w:gridCol w:w="3104"/>
      </w:tblGrid>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b/>
                <w:bCs/>
                <w:sz w:val="24"/>
                <w:szCs w:val="24"/>
              </w:rPr>
              <w:br w:type="page"/>
            </w:r>
            <w:r w:rsidRPr="00313CE6">
              <w:rPr>
                <w:sz w:val="24"/>
                <w:szCs w:val="24"/>
              </w:rPr>
              <w:t>Date and Place</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Name or Title of Tenderer</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Name of Signatory Person</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Signature</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Stamp</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p w:rsidR="00815B7F" w:rsidRPr="00313CE6" w:rsidRDefault="00815B7F" w:rsidP="00A065E4">
            <w:pPr>
              <w:pStyle w:val="Bodytext21"/>
              <w:shd w:val="clear" w:color="auto" w:fill="auto"/>
              <w:spacing w:before="120" w:after="120" w:line="240" w:lineRule="auto"/>
              <w:ind w:firstLine="0"/>
              <w:jc w:val="left"/>
              <w:rPr>
                <w:sz w:val="24"/>
                <w:szCs w:val="24"/>
              </w:rPr>
            </w:pPr>
          </w:p>
          <w:p w:rsidR="00815B7F" w:rsidRPr="00313CE6" w:rsidRDefault="00815B7F" w:rsidP="00A065E4">
            <w:pPr>
              <w:pStyle w:val="Bodytext21"/>
              <w:shd w:val="clear" w:color="auto" w:fill="auto"/>
              <w:spacing w:before="120" w:after="120" w:line="240" w:lineRule="auto"/>
              <w:ind w:firstLine="0"/>
              <w:jc w:val="left"/>
              <w:rPr>
                <w:sz w:val="24"/>
                <w:szCs w:val="24"/>
              </w:rPr>
            </w:pPr>
          </w:p>
        </w:tc>
      </w:tr>
    </w:tbl>
    <w:p w:rsidR="00D458DA" w:rsidRDefault="00D458DA" w:rsidP="003C2F62">
      <w:pPr>
        <w:tabs>
          <w:tab w:val="left" w:pos="142"/>
          <w:tab w:val="left" w:pos="709"/>
          <w:tab w:val="left" w:pos="851"/>
          <w:tab w:val="left" w:pos="1134"/>
          <w:tab w:val="left" w:pos="1418"/>
        </w:tabs>
        <w:ind w:left="-270"/>
        <w:rPr>
          <w:rFonts w:ascii="Times New Roman" w:hAnsi="Times New Roman"/>
          <w:sz w:val="24"/>
          <w:szCs w:val="24"/>
        </w:rPr>
      </w:pPr>
    </w:p>
    <w:p w:rsidR="006016BF" w:rsidRDefault="006016BF" w:rsidP="006016BF">
      <w:pPr>
        <w:tabs>
          <w:tab w:val="left" w:pos="5205"/>
        </w:tabs>
        <w:rPr>
          <w:rFonts w:ascii="Times New Roman" w:hAnsi="Times New Roman"/>
          <w:sz w:val="24"/>
          <w:szCs w:val="24"/>
        </w:rPr>
      </w:pPr>
      <w:r>
        <w:rPr>
          <w:rFonts w:ascii="Times New Roman" w:hAnsi="Times New Roman"/>
          <w:sz w:val="24"/>
          <w:szCs w:val="24"/>
        </w:rPr>
        <w:tab/>
      </w:r>
    </w:p>
    <w:p w:rsidR="006016BF" w:rsidRPr="006016BF" w:rsidRDefault="006016BF" w:rsidP="006016BF">
      <w:pPr>
        <w:tabs>
          <w:tab w:val="left" w:pos="5205"/>
        </w:tabs>
        <w:rPr>
          <w:rFonts w:ascii="Times New Roman" w:hAnsi="Times New Roman"/>
          <w:sz w:val="24"/>
          <w:szCs w:val="24"/>
        </w:rPr>
        <w:sectPr w:rsidR="006016BF" w:rsidRPr="006016BF" w:rsidSect="00633BCB">
          <w:footerReference w:type="even" r:id="rId9"/>
          <w:footerReference w:type="default" r:id="rId10"/>
          <w:footerReference w:type="first" r:id="rId11"/>
          <w:pgSz w:w="11906" w:h="16838"/>
          <w:pgMar w:top="1276" w:right="849" w:bottom="2127" w:left="1134" w:header="720" w:footer="0" w:gutter="567"/>
          <w:cols w:space="720"/>
        </w:sectPr>
      </w:pPr>
      <w:r>
        <w:rPr>
          <w:rFonts w:ascii="Times New Roman" w:hAnsi="Times New Roman"/>
          <w:sz w:val="24"/>
          <w:szCs w:val="24"/>
        </w:rPr>
        <w:tab/>
      </w:r>
    </w:p>
    <w:p w:rsidR="00EB2BA3" w:rsidRPr="00313CE6" w:rsidRDefault="00B6515C" w:rsidP="009915D8">
      <w:pPr>
        <w:tabs>
          <w:tab w:val="right" w:pos="14459"/>
        </w:tabs>
        <w:jc w:val="center"/>
        <w:outlineLvl w:val="0"/>
        <w:rPr>
          <w:rFonts w:ascii="Times New Roman" w:hAnsi="Times New Roman"/>
          <w:b/>
          <w:sz w:val="24"/>
          <w:szCs w:val="24"/>
        </w:rPr>
      </w:pPr>
      <w:r w:rsidRPr="00313CE6">
        <w:rPr>
          <w:rFonts w:ascii="Times New Roman" w:hAnsi="Times New Roman"/>
          <w:b/>
          <w:sz w:val="24"/>
          <w:szCs w:val="24"/>
        </w:rPr>
        <w:t xml:space="preserve">ANNEX </w:t>
      </w:r>
      <w:r w:rsidR="00130DD8" w:rsidRPr="00313CE6">
        <w:rPr>
          <w:rFonts w:ascii="Times New Roman" w:hAnsi="Times New Roman"/>
          <w:b/>
          <w:sz w:val="24"/>
          <w:szCs w:val="24"/>
        </w:rPr>
        <w:t>I</w:t>
      </w:r>
      <w:r w:rsidRPr="00313CE6">
        <w:rPr>
          <w:rFonts w:ascii="Times New Roman" w:hAnsi="Times New Roman"/>
          <w:b/>
          <w:sz w:val="24"/>
          <w:szCs w:val="24"/>
        </w:rPr>
        <w:t xml:space="preserve">I: </w:t>
      </w:r>
      <w:r w:rsidR="00EB2BA3" w:rsidRPr="00313CE6">
        <w:rPr>
          <w:rFonts w:ascii="Times New Roman" w:hAnsi="Times New Roman"/>
          <w:b/>
          <w:sz w:val="24"/>
          <w:szCs w:val="24"/>
        </w:rPr>
        <w:t>TECHNICAL SPECIFICATIONS + TECHNICAL OFFER</w:t>
      </w:r>
    </w:p>
    <w:p w:rsidR="00EB2BA3" w:rsidRPr="00313CE6" w:rsidRDefault="00EB2BA3" w:rsidP="00EB2BA3">
      <w:pPr>
        <w:spacing w:before="0" w:after="0"/>
        <w:ind w:left="567" w:hanging="567"/>
        <w:rPr>
          <w:rFonts w:ascii="Times New Roman" w:hAnsi="Times New Roman"/>
          <w:sz w:val="24"/>
          <w:szCs w:val="24"/>
        </w:rPr>
      </w:pPr>
    </w:p>
    <w:p w:rsidR="00640E82" w:rsidRDefault="00EB2BA3" w:rsidP="00640E82">
      <w:pPr>
        <w:spacing w:before="240" w:after="240"/>
        <w:rPr>
          <w:rFonts w:ascii="Times New Roman" w:hAnsi="Times New Roman"/>
          <w:b/>
          <w:bCs/>
          <w:sz w:val="24"/>
          <w:szCs w:val="24"/>
        </w:rPr>
      </w:pPr>
      <w:r w:rsidRPr="00313CE6">
        <w:rPr>
          <w:rFonts w:ascii="Times New Roman" w:hAnsi="Times New Roman"/>
          <w:b/>
          <w:sz w:val="24"/>
          <w:szCs w:val="24"/>
        </w:rPr>
        <w:t xml:space="preserve">Contract title: </w:t>
      </w:r>
      <w:r w:rsidR="005671A0" w:rsidRPr="00313CE6">
        <w:rPr>
          <w:rFonts w:ascii="Times New Roman" w:hAnsi="Times New Roman"/>
          <w:sz w:val="24"/>
          <w:szCs w:val="24"/>
          <w:lang w:val="en-US"/>
        </w:rPr>
        <w:t xml:space="preserve">Supply of </w:t>
      </w:r>
      <w:r w:rsidR="00640E82">
        <w:rPr>
          <w:rFonts w:ascii="Times New Roman" w:hAnsi="Times New Roman"/>
          <w:b/>
          <w:bCs/>
          <w:sz w:val="24"/>
          <w:szCs w:val="24"/>
        </w:rPr>
        <w:t>1 SET BRINE PREPARATION, PASTEURIZATION AND STORAGE UNIT FOR HALLOUMI PRODUCTION</w:t>
      </w:r>
    </w:p>
    <w:p w:rsidR="000B526D" w:rsidRPr="00313CE6" w:rsidRDefault="00EB2BA3" w:rsidP="00621CCF">
      <w:pPr>
        <w:spacing w:before="240" w:after="240"/>
        <w:rPr>
          <w:rFonts w:ascii="Times New Roman" w:hAnsi="Times New Roman"/>
          <w:bCs/>
          <w:sz w:val="24"/>
          <w:szCs w:val="24"/>
        </w:rPr>
      </w:pPr>
      <w:r w:rsidRPr="00313CE6">
        <w:rPr>
          <w:rFonts w:ascii="Times New Roman" w:hAnsi="Times New Roman"/>
          <w:b/>
          <w:sz w:val="24"/>
          <w:szCs w:val="24"/>
        </w:rPr>
        <w:t>Publication reference:</w:t>
      </w:r>
      <w:r w:rsidRPr="00313CE6">
        <w:rPr>
          <w:rFonts w:ascii="Times New Roman" w:hAnsi="Times New Roman"/>
          <w:sz w:val="24"/>
          <w:szCs w:val="24"/>
        </w:rPr>
        <w:t xml:space="preserve"> </w:t>
      </w:r>
      <w:r w:rsidR="005074C9">
        <w:rPr>
          <w:rFonts w:ascii="Times New Roman" w:hAnsi="Times New Roman"/>
          <w:bCs/>
          <w:sz w:val="24"/>
          <w:szCs w:val="24"/>
        </w:rPr>
        <w:t>81305211/2</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977"/>
        <w:gridCol w:w="4679"/>
        <w:gridCol w:w="3685"/>
        <w:gridCol w:w="3859"/>
      </w:tblGrid>
      <w:tr w:rsidR="000B526D" w:rsidRPr="00313CE6" w:rsidTr="000059F0">
        <w:trPr>
          <w:cantSplit/>
          <w:trHeight w:val="794"/>
          <w:tblHeader/>
        </w:trPr>
        <w:tc>
          <w:tcPr>
            <w:tcW w:w="178" w:type="pct"/>
            <w:shd w:val="pct5" w:color="auto" w:fill="FFFFFF"/>
          </w:tcPr>
          <w:p w:rsidR="000B526D" w:rsidRPr="00313CE6" w:rsidRDefault="000B526D" w:rsidP="00ED6A48">
            <w:pPr>
              <w:spacing w:before="0" w:after="0"/>
              <w:jc w:val="center"/>
              <w:rPr>
                <w:rFonts w:ascii="Times New Roman" w:hAnsi="Times New Roman"/>
                <w:b/>
              </w:rPr>
            </w:pPr>
            <w:r w:rsidRPr="00313CE6">
              <w:rPr>
                <w:rFonts w:ascii="Times New Roman" w:hAnsi="Times New Roman"/>
                <w:lang w:val="es-ES"/>
              </w:rPr>
              <w:br w:type="page"/>
            </w:r>
            <w:r w:rsidRPr="00313CE6">
              <w:rPr>
                <w:rFonts w:ascii="Times New Roman" w:hAnsi="Times New Roman"/>
                <w:b/>
              </w:rPr>
              <w:t>1.</w:t>
            </w:r>
          </w:p>
          <w:p w:rsidR="000B526D" w:rsidRPr="00313CE6" w:rsidRDefault="000B526D" w:rsidP="00ED6A48">
            <w:pPr>
              <w:spacing w:before="0" w:after="0"/>
              <w:jc w:val="center"/>
              <w:rPr>
                <w:rFonts w:ascii="Times New Roman" w:hAnsi="Times New Roman"/>
                <w:b/>
              </w:rPr>
            </w:pPr>
            <w:r w:rsidRPr="00313CE6">
              <w:rPr>
                <w:rFonts w:ascii="Times New Roman" w:hAnsi="Times New Roman"/>
                <w:b/>
              </w:rPr>
              <w:t>No</w:t>
            </w:r>
          </w:p>
        </w:tc>
        <w:tc>
          <w:tcPr>
            <w:tcW w:w="944" w:type="pct"/>
            <w:shd w:val="pct5" w:color="auto" w:fill="FFFFFF"/>
          </w:tcPr>
          <w:p w:rsidR="000B526D" w:rsidRPr="00313CE6" w:rsidRDefault="000B526D" w:rsidP="00ED6A48">
            <w:pPr>
              <w:spacing w:before="0" w:after="0"/>
              <w:jc w:val="center"/>
              <w:rPr>
                <w:rFonts w:ascii="Times New Roman" w:hAnsi="Times New Roman"/>
                <w:b/>
              </w:rPr>
            </w:pPr>
            <w:r w:rsidRPr="00313CE6">
              <w:rPr>
                <w:rFonts w:ascii="Times New Roman" w:hAnsi="Times New Roman"/>
                <w:b/>
              </w:rPr>
              <w:t>2.</w:t>
            </w:r>
          </w:p>
          <w:p w:rsidR="000B526D" w:rsidRPr="00313CE6" w:rsidRDefault="000B526D" w:rsidP="00ED6A48">
            <w:pPr>
              <w:spacing w:before="0" w:after="0"/>
              <w:jc w:val="center"/>
              <w:rPr>
                <w:rFonts w:ascii="Times New Roman" w:hAnsi="Times New Roman"/>
                <w:b/>
              </w:rPr>
            </w:pPr>
            <w:r w:rsidRPr="00313CE6">
              <w:rPr>
                <w:rFonts w:ascii="Times New Roman" w:hAnsi="Times New Roman"/>
                <w:b/>
              </w:rPr>
              <w:t>Description of Product</w:t>
            </w:r>
          </w:p>
        </w:tc>
        <w:tc>
          <w:tcPr>
            <w:tcW w:w="1484" w:type="pct"/>
            <w:shd w:val="pct5" w:color="auto" w:fill="FFFFFF"/>
          </w:tcPr>
          <w:p w:rsidR="000B526D" w:rsidRPr="00313CE6" w:rsidRDefault="000B526D" w:rsidP="00ED6A48">
            <w:pPr>
              <w:spacing w:before="0" w:after="0"/>
              <w:jc w:val="center"/>
              <w:rPr>
                <w:rFonts w:ascii="Times New Roman" w:hAnsi="Times New Roman"/>
                <w:b/>
              </w:rPr>
            </w:pPr>
            <w:r w:rsidRPr="00313CE6">
              <w:rPr>
                <w:rFonts w:ascii="Times New Roman" w:hAnsi="Times New Roman"/>
                <w:b/>
              </w:rPr>
              <w:t>3</w:t>
            </w:r>
          </w:p>
          <w:p w:rsidR="000B526D" w:rsidRPr="00313CE6" w:rsidRDefault="000B526D" w:rsidP="00ED6A48">
            <w:pPr>
              <w:spacing w:before="0" w:after="0"/>
              <w:jc w:val="center"/>
              <w:rPr>
                <w:rFonts w:ascii="Times New Roman" w:hAnsi="Times New Roman"/>
                <w:b/>
              </w:rPr>
            </w:pPr>
            <w:r w:rsidRPr="00313CE6">
              <w:rPr>
                <w:rFonts w:ascii="Times New Roman" w:hAnsi="Times New Roman"/>
                <w:b/>
              </w:rPr>
              <w:t>Specifications required</w:t>
            </w:r>
          </w:p>
        </w:tc>
        <w:tc>
          <w:tcPr>
            <w:tcW w:w="1169" w:type="pct"/>
            <w:shd w:val="pct5" w:color="auto" w:fill="FFFFFF"/>
          </w:tcPr>
          <w:p w:rsidR="000B526D" w:rsidRPr="00313CE6" w:rsidRDefault="000B526D" w:rsidP="00ED6A48">
            <w:pPr>
              <w:tabs>
                <w:tab w:val="left" w:pos="729"/>
              </w:tabs>
              <w:spacing w:before="0" w:after="0"/>
              <w:jc w:val="center"/>
              <w:rPr>
                <w:rFonts w:ascii="Times New Roman" w:hAnsi="Times New Roman"/>
                <w:b/>
              </w:rPr>
            </w:pPr>
            <w:r w:rsidRPr="00313CE6">
              <w:rPr>
                <w:rFonts w:ascii="Times New Roman" w:hAnsi="Times New Roman"/>
                <w:b/>
              </w:rPr>
              <w:t>4</w:t>
            </w:r>
          </w:p>
          <w:p w:rsidR="000B526D" w:rsidRPr="00313CE6" w:rsidRDefault="000B526D" w:rsidP="00ED6A48">
            <w:pPr>
              <w:tabs>
                <w:tab w:val="left" w:pos="729"/>
              </w:tabs>
              <w:spacing w:before="0" w:after="0"/>
              <w:jc w:val="center"/>
              <w:rPr>
                <w:rFonts w:ascii="Times New Roman" w:hAnsi="Times New Roman"/>
                <w:b/>
              </w:rPr>
            </w:pPr>
            <w:r w:rsidRPr="00313CE6">
              <w:rPr>
                <w:rFonts w:ascii="Times New Roman" w:hAnsi="Times New Roman"/>
                <w:b/>
              </w:rPr>
              <w:t xml:space="preserve">Specifications offered including Brand and Model Number including copy of </w:t>
            </w:r>
            <w:proofErr w:type="spellStart"/>
            <w:r w:rsidRPr="00313CE6">
              <w:rPr>
                <w:rFonts w:ascii="Times New Roman" w:hAnsi="Times New Roman"/>
                <w:b/>
              </w:rPr>
              <w:t>Catalog</w:t>
            </w:r>
            <w:proofErr w:type="spellEnd"/>
          </w:p>
        </w:tc>
        <w:tc>
          <w:tcPr>
            <w:tcW w:w="1224" w:type="pct"/>
            <w:shd w:val="pct5" w:color="auto" w:fill="FFFFFF"/>
          </w:tcPr>
          <w:p w:rsidR="000B526D" w:rsidRPr="00313CE6" w:rsidRDefault="000B526D" w:rsidP="00ED6A48">
            <w:pPr>
              <w:tabs>
                <w:tab w:val="left" w:pos="729"/>
              </w:tabs>
              <w:spacing w:before="0" w:after="0"/>
              <w:jc w:val="center"/>
              <w:rPr>
                <w:rFonts w:ascii="Times New Roman" w:hAnsi="Times New Roman"/>
                <w:b/>
              </w:rPr>
            </w:pPr>
            <w:r w:rsidRPr="00313CE6">
              <w:rPr>
                <w:rFonts w:ascii="Times New Roman" w:hAnsi="Times New Roman"/>
                <w:b/>
              </w:rPr>
              <w:t>5</w:t>
            </w:r>
          </w:p>
          <w:p w:rsidR="000B526D" w:rsidRPr="00313CE6" w:rsidRDefault="000B526D" w:rsidP="00ED6A48">
            <w:pPr>
              <w:tabs>
                <w:tab w:val="left" w:pos="729"/>
              </w:tabs>
              <w:spacing w:before="0" w:after="0"/>
              <w:jc w:val="center"/>
              <w:rPr>
                <w:rFonts w:ascii="Times New Roman" w:hAnsi="Times New Roman"/>
                <w:b/>
              </w:rPr>
            </w:pPr>
            <w:r w:rsidRPr="00313CE6">
              <w:rPr>
                <w:rFonts w:ascii="Times New Roman" w:hAnsi="Times New Roman"/>
                <w:b/>
              </w:rPr>
              <w:t>Deviations from required specifications</w:t>
            </w:r>
          </w:p>
          <w:p w:rsidR="000B526D" w:rsidRPr="00313CE6" w:rsidRDefault="000B526D" w:rsidP="00ED6A48">
            <w:pPr>
              <w:tabs>
                <w:tab w:val="left" w:pos="729"/>
              </w:tabs>
              <w:spacing w:before="0" w:after="0"/>
              <w:jc w:val="center"/>
              <w:rPr>
                <w:rFonts w:ascii="Times New Roman" w:hAnsi="Times New Roman"/>
                <w:b/>
              </w:rPr>
            </w:pPr>
            <w:r w:rsidRPr="00313CE6">
              <w:rPr>
                <w:rFonts w:ascii="Times New Roman" w:hAnsi="Times New Roman"/>
                <w:b/>
              </w:rPr>
              <w:t>Please indicate any deviation from technical Parameter or functional description of tender specification)</w:t>
            </w:r>
          </w:p>
        </w:tc>
      </w:tr>
      <w:tr w:rsidR="000B526D" w:rsidRPr="000059F0" w:rsidTr="000059F0">
        <w:tc>
          <w:tcPr>
            <w:tcW w:w="178" w:type="pct"/>
          </w:tcPr>
          <w:p w:rsidR="000B526D" w:rsidRPr="000059F0" w:rsidRDefault="000B526D" w:rsidP="00ED6A48">
            <w:pPr>
              <w:rPr>
                <w:rFonts w:ascii="Times New Roman" w:hAnsi="Times New Roman"/>
                <w:b/>
              </w:rPr>
            </w:pPr>
            <w:bookmarkStart w:id="22" w:name="_Hlk165015027"/>
            <w:r w:rsidRPr="000059F0">
              <w:rPr>
                <w:rFonts w:ascii="Times New Roman" w:hAnsi="Times New Roman"/>
                <w:b/>
              </w:rPr>
              <w:t>1</w:t>
            </w:r>
          </w:p>
        </w:tc>
        <w:tc>
          <w:tcPr>
            <w:tcW w:w="944" w:type="pct"/>
          </w:tcPr>
          <w:p w:rsidR="00640E82" w:rsidRPr="000059F0" w:rsidRDefault="00640E82" w:rsidP="00640E82">
            <w:pPr>
              <w:spacing w:before="240" w:after="240"/>
              <w:rPr>
                <w:rFonts w:ascii="Times New Roman" w:hAnsi="Times New Roman"/>
                <w:b/>
                <w:bCs/>
              </w:rPr>
            </w:pPr>
            <w:r w:rsidRPr="000059F0">
              <w:rPr>
                <w:rFonts w:ascii="Times New Roman" w:hAnsi="Times New Roman"/>
                <w:b/>
                <w:bCs/>
              </w:rPr>
              <w:t>1 SET BRINE PREPARATION, PASTEURIZATION AND STORAGE UNIT FOR HALLOUMI PRODUCTION.</w:t>
            </w:r>
          </w:p>
          <w:p w:rsidR="000B526D" w:rsidRPr="000059F0" w:rsidRDefault="000B526D" w:rsidP="00ED6A48">
            <w:pPr>
              <w:contextualSpacing/>
              <w:rPr>
                <w:rFonts w:ascii="Times New Roman" w:hAnsi="Times New Roman"/>
              </w:rPr>
            </w:pPr>
          </w:p>
        </w:tc>
        <w:tc>
          <w:tcPr>
            <w:tcW w:w="1484" w:type="pct"/>
            <w:vAlign w:val="center"/>
          </w:tcPr>
          <w:p w:rsidR="00B349AA" w:rsidRPr="000059F0" w:rsidRDefault="00B349AA" w:rsidP="003555A2">
            <w:pPr>
              <w:pStyle w:val="ListParagraph"/>
              <w:numPr>
                <w:ilvl w:val="0"/>
                <w:numId w:val="27"/>
              </w:numPr>
              <w:spacing w:after="160" w:line="259" w:lineRule="auto"/>
              <w:contextualSpacing/>
              <w:rPr>
                <w:rFonts w:ascii="Times New Roman" w:hAnsi="Times New Roman"/>
                <w:b/>
                <w:bCs/>
                <w:sz w:val="20"/>
                <w:szCs w:val="20"/>
              </w:rPr>
            </w:pPr>
            <w:r w:rsidRPr="000059F0">
              <w:rPr>
                <w:rFonts w:ascii="Times New Roman" w:hAnsi="Times New Roman"/>
                <w:b/>
                <w:bCs/>
                <w:sz w:val="20"/>
                <w:szCs w:val="20"/>
              </w:rPr>
              <w:t xml:space="preserve">Salt melting mixer, ( 1 </w:t>
            </w:r>
            <w:r w:rsidR="006E0277" w:rsidRPr="000059F0">
              <w:rPr>
                <w:rFonts w:ascii="Times New Roman" w:hAnsi="Times New Roman"/>
                <w:b/>
                <w:bCs/>
                <w:sz w:val="20"/>
                <w:szCs w:val="20"/>
              </w:rPr>
              <w:t>unit</w:t>
            </w:r>
            <w:r w:rsidRPr="000059F0">
              <w:rPr>
                <w:rFonts w:ascii="Times New Roman" w:hAnsi="Times New Roman"/>
                <w:b/>
                <w:bCs/>
                <w:sz w:val="20"/>
                <w:szCs w:val="20"/>
              </w:rPr>
              <w:t xml:space="preserve"> )</w:t>
            </w:r>
          </w:p>
          <w:p w:rsidR="003555A2" w:rsidRPr="000059F0" w:rsidRDefault="00B349AA" w:rsidP="003555A2">
            <w:pPr>
              <w:pStyle w:val="ListParagraph"/>
              <w:numPr>
                <w:ilvl w:val="0"/>
                <w:numId w:val="29"/>
              </w:numPr>
              <w:spacing w:after="160" w:line="259" w:lineRule="auto"/>
              <w:contextualSpacing/>
              <w:rPr>
                <w:rFonts w:ascii="Times New Roman" w:hAnsi="Times New Roman"/>
                <w:sz w:val="20"/>
                <w:szCs w:val="20"/>
              </w:rPr>
            </w:pPr>
            <w:r w:rsidRPr="000059F0">
              <w:rPr>
                <w:rFonts w:ascii="Times New Roman" w:hAnsi="Times New Roman"/>
                <w:sz w:val="20"/>
                <w:szCs w:val="20"/>
              </w:rPr>
              <w:t>Material: surfaces in contact with the product must be min. AISI 316, other parts must be min. AISI 304 quality.</w:t>
            </w:r>
          </w:p>
          <w:p w:rsidR="00B349AA" w:rsidRPr="000059F0" w:rsidRDefault="00B349AA" w:rsidP="003555A2">
            <w:pPr>
              <w:pStyle w:val="ListParagraph"/>
              <w:numPr>
                <w:ilvl w:val="0"/>
                <w:numId w:val="29"/>
              </w:numPr>
              <w:tabs>
                <w:tab w:val="num" w:pos="2160"/>
              </w:tabs>
              <w:spacing w:after="160" w:line="259" w:lineRule="auto"/>
              <w:contextualSpacing/>
              <w:rPr>
                <w:rFonts w:ascii="Times New Roman" w:hAnsi="Times New Roman"/>
                <w:sz w:val="20"/>
                <w:szCs w:val="20"/>
              </w:rPr>
            </w:pPr>
            <w:r w:rsidRPr="000059F0">
              <w:rPr>
                <w:rFonts w:ascii="Times New Roman" w:hAnsi="Times New Roman"/>
                <w:sz w:val="20"/>
                <w:szCs w:val="20"/>
              </w:rPr>
              <w:t xml:space="preserve">It will be delivered with a min. 25 </w:t>
            </w:r>
            <w:proofErr w:type="spellStart"/>
            <w:r w:rsidRPr="000059F0">
              <w:rPr>
                <w:rFonts w:ascii="Times New Roman" w:hAnsi="Times New Roman"/>
                <w:sz w:val="20"/>
                <w:szCs w:val="20"/>
              </w:rPr>
              <w:t>lt</w:t>
            </w:r>
            <w:proofErr w:type="spellEnd"/>
            <w:r w:rsidRPr="000059F0">
              <w:rPr>
                <w:rFonts w:ascii="Times New Roman" w:hAnsi="Times New Roman"/>
                <w:sz w:val="20"/>
                <w:szCs w:val="20"/>
              </w:rPr>
              <w:t xml:space="preserve"> salt pouring hopper,</w:t>
            </w:r>
          </w:p>
          <w:p w:rsidR="00B349AA" w:rsidRPr="000059F0" w:rsidRDefault="00B349AA" w:rsidP="003555A2">
            <w:pPr>
              <w:pStyle w:val="ListParagraph"/>
              <w:numPr>
                <w:ilvl w:val="0"/>
                <w:numId w:val="29"/>
              </w:numPr>
              <w:spacing w:after="160" w:line="259" w:lineRule="auto"/>
              <w:contextualSpacing/>
              <w:rPr>
                <w:rFonts w:ascii="Times New Roman" w:hAnsi="Times New Roman"/>
                <w:sz w:val="20"/>
                <w:szCs w:val="20"/>
              </w:rPr>
            </w:pPr>
            <w:r w:rsidRPr="000059F0">
              <w:rPr>
                <w:rFonts w:ascii="Times New Roman" w:hAnsi="Times New Roman"/>
                <w:sz w:val="20"/>
                <w:szCs w:val="20"/>
              </w:rPr>
              <w:t>Connections: Clamp must be connected,</w:t>
            </w:r>
          </w:p>
          <w:p w:rsidR="00B349AA" w:rsidRPr="000059F0" w:rsidRDefault="00B349AA" w:rsidP="003555A2">
            <w:pPr>
              <w:pStyle w:val="ListParagraph"/>
              <w:numPr>
                <w:ilvl w:val="0"/>
                <w:numId w:val="29"/>
              </w:numPr>
              <w:spacing w:after="160" w:line="259" w:lineRule="auto"/>
              <w:contextualSpacing/>
              <w:rPr>
                <w:rFonts w:ascii="Times New Roman" w:hAnsi="Times New Roman"/>
                <w:sz w:val="20"/>
                <w:szCs w:val="20"/>
              </w:rPr>
            </w:pPr>
            <w:r w:rsidRPr="000059F0">
              <w:rPr>
                <w:rFonts w:ascii="Times New Roman" w:hAnsi="Times New Roman"/>
                <w:sz w:val="20"/>
                <w:szCs w:val="20"/>
              </w:rPr>
              <w:t>Type: Must be horizontal type mixer,</w:t>
            </w:r>
          </w:p>
          <w:p w:rsidR="00B349AA" w:rsidRPr="000059F0" w:rsidRDefault="00B349AA" w:rsidP="003555A2">
            <w:pPr>
              <w:pStyle w:val="ListParagraph"/>
              <w:numPr>
                <w:ilvl w:val="0"/>
                <w:numId w:val="29"/>
              </w:numPr>
              <w:spacing w:after="160" w:line="259" w:lineRule="auto"/>
              <w:contextualSpacing/>
              <w:rPr>
                <w:rFonts w:ascii="Times New Roman" w:hAnsi="Times New Roman"/>
                <w:sz w:val="20"/>
                <w:szCs w:val="20"/>
              </w:rPr>
            </w:pPr>
            <w:r w:rsidRPr="000059F0">
              <w:rPr>
                <w:rFonts w:ascii="Times New Roman" w:hAnsi="Times New Roman"/>
                <w:sz w:val="20"/>
                <w:szCs w:val="20"/>
              </w:rPr>
              <w:t>Salt dissolving capacity: It should be between 1,250-1,400 kg/h,</w:t>
            </w:r>
          </w:p>
          <w:p w:rsidR="003C1F1F" w:rsidRPr="000059F0" w:rsidRDefault="00B349AA" w:rsidP="003C1F1F">
            <w:pPr>
              <w:pStyle w:val="ListParagraph"/>
              <w:numPr>
                <w:ilvl w:val="0"/>
                <w:numId w:val="29"/>
              </w:numPr>
              <w:spacing w:after="160" w:line="259" w:lineRule="auto"/>
              <w:contextualSpacing/>
              <w:rPr>
                <w:rFonts w:ascii="Times New Roman" w:hAnsi="Times New Roman"/>
                <w:sz w:val="20"/>
                <w:szCs w:val="20"/>
                <w:lang w:val="es-MX"/>
              </w:rPr>
            </w:pPr>
            <w:r w:rsidRPr="000059F0">
              <w:rPr>
                <w:rFonts w:ascii="Times New Roman" w:hAnsi="Times New Roman"/>
                <w:sz w:val="20"/>
                <w:szCs w:val="20"/>
              </w:rPr>
              <w:t>Liquid circulation capacity: It should be between 15-20 m3/h</w:t>
            </w:r>
          </w:p>
          <w:p w:rsidR="000B526D" w:rsidRPr="000059F0" w:rsidRDefault="00B349AA" w:rsidP="003C1F1F">
            <w:pPr>
              <w:pStyle w:val="ListParagraph"/>
              <w:numPr>
                <w:ilvl w:val="0"/>
                <w:numId w:val="29"/>
              </w:numPr>
              <w:spacing w:after="160" w:line="259" w:lineRule="auto"/>
              <w:contextualSpacing/>
              <w:rPr>
                <w:rFonts w:ascii="Times New Roman" w:hAnsi="Times New Roman"/>
                <w:sz w:val="20"/>
                <w:szCs w:val="20"/>
                <w:lang w:val="es-MX"/>
              </w:rPr>
            </w:pPr>
            <w:r w:rsidRPr="000059F0">
              <w:rPr>
                <w:rFonts w:ascii="Times New Roman" w:hAnsi="Times New Roman"/>
                <w:sz w:val="20"/>
                <w:szCs w:val="20"/>
              </w:rPr>
              <w:t>Motor: min. 3 kW -3000 rpm- 40 Hz- 380/400 V</w:t>
            </w:r>
          </w:p>
          <w:p w:rsidR="004D0046" w:rsidRDefault="004D0046" w:rsidP="004D0046">
            <w:pPr>
              <w:pStyle w:val="ListParagraph"/>
              <w:spacing w:after="160" w:line="259" w:lineRule="auto"/>
              <w:ind w:left="316"/>
              <w:contextualSpacing/>
              <w:rPr>
                <w:rFonts w:ascii="Times New Roman" w:hAnsi="Times New Roman"/>
                <w:b/>
                <w:bCs/>
                <w:sz w:val="20"/>
                <w:szCs w:val="20"/>
              </w:rPr>
            </w:pPr>
          </w:p>
          <w:p w:rsidR="003C1F1F" w:rsidRPr="000059F0" w:rsidRDefault="003C1F1F" w:rsidP="003C1F1F">
            <w:pPr>
              <w:pStyle w:val="ListParagraph"/>
              <w:numPr>
                <w:ilvl w:val="0"/>
                <w:numId w:val="27"/>
              </w:numPr>
              <w:tabs>
                <w:tab w:val="num" w:pos="1440"/>
              </w:tabs>
              <w:spacing w:after="160" w:line="259" w:lineRule="auto"/>
              <w:contextualSpacing/>
              <w:rPr>
                <w:rFonts w:ascii="Times New Roman" w:hAnsi="Times New Roman"/>
                <w:b/>
                <w:bCs/>
                <w:sz w:val="20"/>
                <w:szCs w:val="20"/>
              </w:rPr>
            </w:pPr>
            <w:r w:rsidRPr="000059F0">
              <w:rPr>
                <w:rFonts w:ascii="Times New Roman" w:hAnsi="Times New Roman"/>
                <w:b/>
                <w:bCs/>
                <w:sz w:val="20"/>
                <w:szCs w:val="20"/>
              </w:rPr>
              <w:t xml:space="preserve">Brine Preparation Tank ( 1 </w:t>
            </w:r>
            <w:r w:rsidR="006E0277" w:rsidRPr="000059F0">
              <w:rPr>
                <w:rFonts w:ascii="Times New Roman" w:hAnsi="Times New Roman"/>
                <w:b/>
                <w:bCs/>
                <w:sz w:val="20"/>
                <w:szCs w:val="20"/>
              </w:rPr>
              <w:t>unit</w:t>
            </w:r>
            <w:r w:rsidRPr="000059F0">
              <w:rPr>
                <w:rFonts w:ascii="Times New Roman" w:hAnsi="Times New Roman"/>
                <w:b/>
                <w:bCs/>
                <w:sz w:val="20"/>
                <w:szCs w:val="20"/>
              </w:rPr>
              <w:t>)</w:t>
            </w:r>
          </w:p>
          <w:p w:rsidR="003C1F1F" w:rsidRPr="000059F0" w:rsidRDefault="003C1F1F" w:rsidP="003C1F1F">
            <w:pPr>
              <w:pStyle w:val="ListParagraph"/>
              <w:numPr>
                <w:ilvl w:val="1"/>
                <w:numId w:val="29"/>
              </w:numPr>
              <w:spacing w:after="160" w:line="259" w:lineRule="auto"/>
              <w:ind w:left="457"/>
              <w:contextualSpacing/>
              <w:rPr>
                <w:rFonts w:ascii="Times New Roman" w:hAnsi="Times New Roman"/>
                <w:sz w:val="20"/>
                <w:szCs w:val="20"/>
              </w:rPr>
            </w:pPr>
            <w:r w:rsidRPr="000059F0">
              <w:rPr>
                <w:rFonts w:ascii="Times New Roman" w:hAnsi="Times New Roman"/>
                <w:sz w:val="20"/>
                <w:szCs w:val="20"/>
              </w:rPr>
              <w:t>Material: all surfaces in contact with the product must be min. AISI 316 2B surface, other parts must be min. AISI 304 quality.</w:t>
            </w:r>
          </w:p>
          <w:p w:rsidR="003C1F1F" w:rsidRPr="000059F0" w:rsidRDefault="003C1F1F" w:rsidP="003C1F1F">
            <w:pPr>
              <w:pStyle w:val="ListParagraph"/>
              <w:numPr>
                <w:ilvl w:val="1"/>
                <w:numId w:val="29"/>
              </w:numPr>
              <w:spacing w:after="160" w:line="259" w:lineRule="auto"/>
              <w:ind w:left="457"/>
              <w:contextualSpacing/>
              <w:rPr>
                <w:rFonts w:ascii="Times New Roman" w:hAnsi="Times New Roman"/>
                <w:sz w:val="20"/>
                <w:szCs w:val="20"/>
              </w:rPr>
            </w:pPr>
            <w:r w:rsidRPr="000059F0">
              <w:rPr>
                <w:rFonts w:ascii="Times New Roman" w:hAnsi="Times New Roman"/>
                <w:sz w:val="20"/>
                <w:szCs w:val="20"/>
              </w:rPr>
              <w:t>Type: Vertical cylindrical type should be 3-legged tank,</w:t>
            </w:r>
          </w:p>
          <w:p w:rsidR="003C1F1F" w:rsidRPr="000059F0" w:rsidRDefault="003C1F1F" w:rsidP="003C1F1F">
            <w:pPr>
              <w:pStyle w:val="ListParagraph"/>
              <w:numPr>
                <w:ilvl w:val="1"/>
                <w:numId w:val="29"/>
              </w:numPr>
              <w:tabs>
                <w:tab w:val="num" w:pos="2160"/>
              </w:tabs>
              <w:spacing w:after="160" w:line="259" w:lineRule="auto"/>
              <w:ind w:left="457"/>
              <w:contextualSpacing/>
              <w:rPr>
                <w:rFonts w:ascii="Times New Roman" w:hAnsi="Times New Roman"/>
                <w:sz w:val="20"/>
                <w:szCs w:val="20"/>
              </w:rPr>
            </w:pPr>
            <w:r w:rsidRPr="000059F0">
              <w:rPr>
                <w:rFonts w:ascii="Times New Roman" w:hAnsi="Times New Roman"/>
                <w:sz w:val="20"/>
                <w:szCs w:val="20"/>
              </w:rPr>
              <w:t>Capacity: 2.000 Lt volume,</w:t>
            </w:r>
          </w:p>
          <w:p w:rsidR="003C1F1F" w:rsidRPr="000059F0" w:rsidRDefault="003C1F1F" w:rsidP="003C1F1F">
            <w:pPr>
              <w:pStyle w:val="ListParagraph"/>
              <w:numPr>
                <w:ilvl w:val="1"/>
                <w:numId w:val="29"/>
              </w:numPr>
              <w:tabs>
                <w:tab w:val="num" w:pos="2160"/>
              </w:tabs>
              <w:spacing w:after="160" w:line="259" w:lineRule="auto"/>
              <w:ind w:left="457"/>
              <w:contextualSpacing/>
              <w:rPr>
                <w:rFonts w:ascii="Times New Roman" w:hAnsi="Times New Roman"/>
                <w:sz w:val="20"/>
                <w:szCs w:val="20"/>
              </w:rPr>
            </w:pPr>
            <w:r w:rsidRPr="000059F0">
              <w:rPr>
                <w:rFonts w:ascii="Times New Roman" w:hAnsi="Times New Roman"/>
                <w:sz w:val="20"/>
                <w:szCs w:val="20"/>
              </w:rPr>
              <w:t xml:space="preserve">Material thicknesses: </w:t>
            </w:r>
          </w:p>
          <w:p w:rsidR="003C1F1F" w:rsidRPr="000059F0" w:rsidRDefault="003C1F1F" w:rsidP="003C1F1F">
            <w:pPr>
              <w:pStyle w:val="ListParagraph"/>
              <w:tabs>
                <w:tab w:val="num" w:pos="2880"/>
              </w:tabs>
              <w:spacing w:after="160" w:line="259" w:lineRule="auto"/>
              <w:ind w:left="457"/>
              <w:contextualSpacing/>
              <w:rPr>
                <w:rFonts w:ascii="Times New Roman" w:hAnsi="Times New Roman"/>
                <w:sz w:val="20"/>
                <w:szCs w:val="20"/>
              </w:rPr>
            </w:pPr>
            <w:r w:rsidRPr="000059F0">
              <w:rPr>
                <w:rFonts w:ascii="Times New Roman" w:hAnsi="Times New Roman"/>
                <w:sz w:val="20"/>
                <w:szCs w:val="20"/>
              </w:rPr>
              <w:t>Inner tank body should be min. 2.5 mm,</w:t>
            </w:r>
          </w:p>
          <w:p w:rsidR="003C1F1F" w:rsidRPr="000059F0" w:rsidRDefault="003C1F1F" w:rsidP="003C1F1F">
            <w:pPr>
              <w:pStyle w:val="ListParagraph"/>
              <w:tabs>
                <w:tab w:val="num" w:pos="2880"/>
              </w:tabs>
              <w:spacing w:after="160" w:line="259" w:lineRule="auto"/>
              <w:ind w:left="457"/>
              <w:contextualSpacing/>
              <w:rPr>
                <w:rFonts w:ascii="Times New Roman" w:hAnsi="Times New Roman"/>
                <w:sz w:val="20"/>
                <w:szCs w:val="20"/>
              </w:rPr>
            </w:pPr>
            <w:r w:rsidRPr="000059F0">
              <w:rPr>
                <w:rFonts w:ascii="Times New Roman" w:hAnsi="Times New Roman"/>
                <w:sz w:val="20"/>
                <w:szCs w:val="20"/>
              </w:rPr>
              <w:t>Insulation sheet: min. should be 2.00,</w:t>
            </w:r>
          </w:p>
          <w:p w:rsidR="003C1F1F" w:rsidRPr="000059F0" w:rsidRDefault="003C1F1F" w:rsidP="003C1F1F">
            <w:pPr>
              <w:pStyle w:val="ListParagraph"/>
              <w:numPr>
                <w:ilvl w:val="1"/>
                <w:numId w:val="29"/>
              </w:numPr>
              <w:tabs>
                <w:tab w:val="num" w:pos="2160"/>
              </w:tabs>
              <w:spacing w:after="160" w:line="259" w:lineRule="auto"/>
              <w:ind w:left="457"/>
              <w:contextualSpacing/>
              <w:rPr>
                <w:rFonts w:ascii="Times New Roman" w:hAnsi="Times New Roman"/>
                <w:sz w:val="20"/>
                <w:szCs w:val="20"/>
              </w:rPr>
            </w:pPr>
            <w:r w:rsidRPr="000059F0">
              <w:rPr>
                <w:rFonts w:ascii="Times New Roman" w:hAnsi="Times New Roman"/>
                <w:sz w:val="20"/>
                <w:szCs w:val="20"/>
              </w:rPr>
              <w:t xml:space="preserve">Accessories; CIP ball with rotary head, DIN50 product inlet and bottom outlet connection, Q400 upper manhole, ventilation in the upper dish, sampling valve in the body and </w:t>
            </w:r>
            <w:proofErr w:type="spellStart"/>
            <w:r w:rsidRPr="000059F0">
              <w:rPr>
                <w:rFonts w:ascii="Times New Roman" w:hAnsi="Times New Roman"/>
                <w:sz w:val="20"/>
                <w:szCs w:val="20"/>
              </w:rPr>
              <w:t>analog</w:t>
            </w:r>
            <w:proofErr w:type="spellEnd"/>
            <w:r w:rsidRPr="000059F0">
              <w:rPr>
                <w:rFonts w:ascii="Times New Roman" w:hAnsi="Times New Roman"/>
                <w:sz w:val="20"/>
                <w:szCs w:val="20"/>
              </w:rPr>
              <w:t xml:space="preserve"> thermometer in the body to monitor the temperature,</w:t>
            </w:r>
          </w:p>
          <w:p w:rsidR="003C1F1F" w:rsidRPr="000059F0" w:rsidRDefault="003C1F1F" w:rsidP="003C1F1F">
            <w:pPr>
              <w:pStyle w:val="ListParagraph"/>
              <w:numPr>
                <w:ilvl w:val="1"/>
                <w:numId w:val="29"/>
              </w:numPr>
              <w:spacing w:after="160" w:line="259" w:lineRule="auto"/>
              <w:ind w:left="457"/>
              <w:contextualSpacing/>
              <w:rPr>
                <w:rFonts w:ascii="Times New Roman" w:hAnsi="Times New Roman"/>
                <w:sz w:val="20"/>
                <w:szCs w:val="20"/>
                <w:lang w:val="es-MX"/>
              </w:rPr>
            </w:pPr>
            <w:r w:rsidRPr="000059F0">
              <w:rPr>
                <w:rFonts w:ascii="Times New Roman" w:hAnsi="Times New Roman"/>
                <w:sz w:val="20"/>
                <w:szCs w:val="20"/>
              </w:rPr>
              <w:t>Isolation; Min. 30 mm stranded rock wool will be used</w:t>
            </w:r>
            <w:r w:rsidRPr="000059F0">
              <w:rPr>
                <w:rFonts w:ascii="Times New Roman" w:hAnsi="Times New Roman"/>
                <w:b/>
                <w:bCs/>
                <w:sz w:val="20"/>
                <w:szCs w:val="20"/>
              </w:rPr>
              <w:t>.</w:t>
            </w:r>
            <w:r w:rsidR="000059F0">
              <w:rPr>
                <w:rFonts w:ascii="Times New Roman" w:hAnsi="Times New Roman"/>
                <w:b/>
                <w:bCs/>
                <w:sz w:val="20"/>
                <w:szCs w:val="20"/>
              </w:rPr>
              <w:br/>
            </w:r>
          </w:p>
          <w:p w:rsidR="003C1F1F" w:rsidRPr="000059F0" w:rsidRDefault="003C1F1F" w:rsidP="00C110D2">
            <w:pPr>
              <w:pStyle w:val="ListParagraph"/>
              <w:numPr>
                <w:ilvl w:val="0"/>
                <w:numId w:val="27"/>
              </w:numPr>
              <w:tabs>
                <w:tab w:val="num" w:pos="1440"/>
              </w:tabs>
              <w:spacing w:after="160" w:line="259" w:lineRule="auto"/>
              <w:contextualSpacing/>
              <w:rPr>
                <w:rFonts w:ascii="Times New Roman" w:hAnsi="Times New Roman"/>
                <w:b/>
                <w:bCs/>
                <w:sz w:val="20"/>
                <w:szCs w:val="20"/>
              </w:rPr>
            </w:pPr>
            <w:r w:rsidRPr="000059F0">
              <w:rPr>
                <w:rFonts w:ascii="Times New Roman" w:hAnsi="Times New Roman"/>
                <w:b/>
                <w:bCs/>
                <w:sz w:val="20"/>
                <w:szCs w:val="20"/>
              </w:rPr>
              <w:t>3-compartment brine heating/cooling heat exchanger ( 1 unit )</w:t>
            </w:r>
          </w:p>
          <w:p w:rsidR="003C1F1F" w:rsidRPr="000059F0" w:rsidRDefault="003C1F1F" w:rsidP="00C110D2">
            <w:pPr>
              <w:pStyle w:val="ListParagraph"/>
              <w:numPr>
                <w:ilvl w:val="0"/>
                <w:numId w:val="31"/>
              </w:numPr>
              <w:spacing w:after="160" w:line="259" w:lineRule="auto"/>
              <w:contextualSpacing/>
              <w:rPr>
                <w:rFonts w:ascii="Times New Roman" w:hAnsi="Times New Roman"/>
                <w:sz w:val="20"/>
                <w:szCs w:val="20"/>
              </w:rPr>
            </w:pPr>
            <w:r w:rsidRPr="000059F0">
              <w:rPr>
                <w:rFonts w:ascii="Times New Roman" w:hAnsi="Times New Roman"/>
                <w:sz w:val="20"/>
                <w:szCs w:val="20"/>
              </w:rPr>
              <w:t>Material: the surfaces in contact with the product should be min. AISI 316TI (Titanium plate), the other parts should be the main body min. AISI 304 quality filled billet.</w:t>
            </w:r>
          </w:p>
          <w:p w:rsidR="003C1F1F" w:rsidRPr="000059F0" w:rsidRDefault="003C1F1F" w:rsidP="00C110D2">
            <w:pPr>
              <w:pStyle w:val="ListParagraph"/>
              <w:numPr>
                <w:ilvl w:val="0"/>
                <w:numId w:val="31"/>
              </w:numPr>
              <w:spacing w:after="160" w:line="259" w:lineRule="auto"/>
              <w:contextualSpacing/>
              <w:rPr>
                <w:rFonts w:ascii="Times New Roman" w:hAnsi="Times New Roman"/>
                <w:sz w:val="20"/>
                <w:szCs w:val="20"/>
              </w:rPr>
            </w:pPr>
            <w:r w:rsidRPr="000059F0">
              <w:rPr>
                <w:rFonts w:ascii="Times New Roman" w:hAnsi="Times New Roman"/>
                <w:sz w:val="20"/>
                <w:szCs w:val="20"/>
              </w:rPr>
              <w:t>Type: Plate type,</w:t>
            </w:r>
          </w:p>
          <w:p w:rsidR="003C1F1F" w:rsidRPr="000059F0" w:rsidRDefault="003C1F1F" w:rsidP="00C110D2">
            <w:pPr>
              <w:pStyle w:val="ListParagraph"/>
              <w:numPr>
                <w:ilvl w:val="0"/>
                <w:numId w:val="31"/>
              </w:numPr>
              <w:spacing w:after="160" w:line="259" w:lineRule="auto"/>
              <w:contextualSpacing/>
              <w:rPr>
                <w:rFonts w:ascii="Times New Roman" w:hAnsi="Times New Roman"/>
                <w:sz w:val="20"/>
                <w:szCs w:val="20"/>
              </w:rPr>
            </w:pPr>
            <w:r w:rsidRPr="000059F0">
              <w:rPr>
                <w:rFonts w:ascii="Times New Roman" w:hAnsi="Times New Roman"/>
                <w:sz w:val="20"/>
                <w:szCs w:val="20"/>
              </w:rPr>
              <w:t xml:space="preserve">Capacity: min. 10.000 </w:t>
            </w:r>
            <w:proofErr w:type="spellStart"/>
            <w:r w:rsidRPr="000059F0">
              <w:rPr>
                <w:rFonts w:ascii="Times New Roman" w:hAnsi="Times New Roman"/>
                <w:sz w:val="20"/>
                <w:szCs w:val="20"/>
              </w:rPr>
              <w:t>lt</w:t>
            </w:r>
            <w:proofErr w:type="spellEnd"/>
            <w:r w:rsidRPr="000059F0">
              <w:rPr>
                <w:rFonts w:ascii="Times New Roman" w:hAnsi="Times New Roman"/>
                <w:sz w:val="20"/>
                <w:szCs w:val="20"/>
              </w:rPr>
              <w:t>/hour capacity,</w:t>
            </w:r>
          </w:p>
          <w:p w:rsidR="003C1F1F" w:rsidRPr="000059F0" w:rsidRDefault="003C1F1F" w:rsidP="00C110D2">
            <w:pPr>
              <w:pStyle w:val="ListParagraph"/>
              <w:numPr>
                <w:ilvl w:val="0"/>
                <w:numId w:val="31"/>
              </w:numPr>
              <w:spacing w:after="160" w:line="259" w:lineRule="auto"/>
              <w:contextualSpacing/>
              <w:rPr>
                <w:rFonts w:ascii="Times New Roman" w:hAnsi="Times New Roman"/>
                <w:sz w:val="20"/>
                <w:szCs w:val="20"/>
              </w:rPr>
            </w:pPr>
            <w:r w:rsidRPr="000059F0">
              <w:rPr>
                <w:rFonts w:ascii="Times New Roman" w:hAnsi="Times New Roman"/>
                <w:sz w:val="20"/>
                <w:szCs w:val="20"/>
              </w:rPr>
              <w:t>Plate thickness: min. should be 0.6 mm,</w:t>
            </w:r>
          </w:p>
          <w:p w:rsidR="003C1F1F" w:rsidRPr="000059F0" w:rsidRDefault="003C1F1F" w:rsidP="00C110D2">
            <w:pPr>
              <w:pStyle w:val="ListParagraph"/>
              <w:numPr>
                <w:ilvl w:val="0"/>
                <w:numId w:val="31"/>
              </w:numPr>
              <w:spacing w:after="160" w:line="259" w:lineRule="auto"/>
              <w:contextualSpacing/>
              <w:rPr>
                <w:rFonts w:ascii="Times New Roman" w:hAnsi="Times New Roman"/>
                <w:sz w:val="20"/>
                <w:szCs w:val="20"/>
              </w:rPr>
            </w:pPr>
            <w:r w:rsidRPr="000059F0">
              <w:rPr>
                <w:rFonts w:ascii="Times New Roman" w:hAnsi="Times New Roman"/>
                <w:sz w:val="20"/>
                <w:szCs w:val="20"/>
              </w:rPr>
              <w:t>Heat transfer area: min. 30 m2,</w:t>
            </w:r>
          </w:p>
          <w:p w:rsidR="003C1F1F" w:rsidRPr="000059F0" w:rsidRDefault="003C1F1F" w:rsidP="00C110D2">
            <w:pPr>
              <w:pStyle w:val="ListParagraph"/>
              <w:numPr>
                <w:ilvl w:val="0"/>
                <w:numId w:val="31"/>
              </w:numPr>
              <w:spacing w:after="160" w:line="259" w:lineRule="auto"/>
              <w:contextualSpacing/>
              <w:rPr>
                <w:rFonts w:ascii="Times New Roman" w:hAnsi="Times New Roman"/>
                <w:sz w:val="20"/>
                <w:szCs w:val="20"/>
              </w:rPr>
            </w:pPr>
            <w:r w:rsidRPr="000059F0">
              <w:rPr>
                <w:rFonts w:ascii="Times New Roman" w:hAnsi="Times New Roman"/>
                <w:sz w:val="20"/>
                <w:szCs w:val="20"/>
              </w:rPr>
              <w:t>Gasket type: must be food-grade plug-in type NBR,</w:t>
            </w:r>
          </w:p>
          <w:p w:rsidR="003C1F1F" w:rsidRPr="000059F0" w:rsidRDefault="003C1F1F" w:rsidP="00C110D2">
            <w:pPr>
              <w:pStyle w:val="ListParagraph"/>
              <w:numPr>
                <w:ilvl w:val="0"/>
                <w:numId w:val="31"/>
              </w:numPr>
              <w:spacing w:after="160" w:line="259" w:lineRule="auto"/>
              <w:contextualSpacing/>
              <w:rPr>
                <w:rFonts w:ascii="Times New Roman" w:hAnsi="Times New Roman"/>
                <w:sz w:val="20"/>
                <w:szCs w:val="20"/>
              </w:rPr>
            </w:pPr>
            <w:r w:rsidRPr="000059F0">
              <w:rPr>
                <w:rFonts w:ascii="Times New Roman" w:hAnsi="Times New Roman"/>
                <w:sz w:val="20"/>
                <w:szCs w:val="20"/>
              </w:rPr>
              <w:t>Temperature profile;</w:t>
            </w:r>
          </w:p>
          <w:p w:rsidR="003C1F1F" w:rsidRPr="000059F0" w:rsidRDefault="003C1F1F" w:rsidP="001E3A65">
            <w:pPr>
              <w:pStyle w:val="ListParagraph"/>
              <w:ind w:left="457"/>
              <w:rPr>
                <w:rFonts w:ascii="Times New Roman" w:hAnsi="Times New Roman"/>
                <w:sz w:val="20"/>
                <w:szCs w:val="20"/>
              </w:rPr>
            </w:pPr>
            <w:r w:rsidRPr="000059F0">
              <w:rPr>
                <w:rFonts w:ascii="Times New Roman" w:hAnsi="Times New Roman"/>
                <w:sz w:val="20"/>
                <w:szCs w:val="20"/>
              </w:rPr>
              <w:t>Brine inlet temperature: 15 C</w:t>
            </w:r>
          </w:p>
          <w:p w:rsidR="003C1F1F" w:rsidRPr="000059F0" w:rsidRDefault="003C1F1F" w:rsidP="001E3A65">
            <w:pPr>
              <w:pStyle w:val="ListParagraph"/>
              <w:ind w:left="457"/>
              <w:rPr>
                <w:rFonts w:ascii="Times New Roman" w:hAnsi="Times New Roman"/>
                <w:sz w:val="20"/>
                <w:szCs w:val="20"/>
              </w:rPr>
            </w:pPr>
            <w:r w:rsidRPr="000059F0">
              <w:rPr>
                <w:rFonts w:ascii="Times New Roman" w:hAnsi="Times New Roman"/>
                <w:sz w:val="20"/>
                <w:szCs w:val="20"/>
              </w:rPr>
              <w:t>Pasteurization temperature: 90 C with the help of 3 bar steam (133 C)</w:t>
            </w:r>
          </w:p>
          <w:p w:rsidR="00C110D2" w:rsidRPr="000059F0" w:rsidRDefault="003C1F1F" w:rsidP="00C110D2">
            <w:pPr>
              <w:pStyle w:val="ListParagraph"/>
              <w:ind w:left="457"/>
              <w:rPr>
                <w:rFonts w:ascii="Times New Roman" w:hAnsi="Times New Roman"/>
                <w:sz w:val="20"/>
                <w:szCs w:val="20"/>
              </w:rPr>
            </w:pPr>
            <w:r w:rsidRPr="000059F0">
              <w:rPr>
                <w:rFonts w:ascii="Times New Roman" w:hAnsi="Times New Roman"/>
                <w:sz w:val="20"/>
                <w:szCs w:val="20"/>
              </w:rPr>
              <w:t>Initial cooling: 25 m3/hour to cool to 35 C with 26-28 C tower water,</w:t>
            </w:r>
          </w:p>
          <w:p w:rsidR="003C1F1F" w:rsidRPr="000059F0" w:rsidRDefault="003C1F1F" w:rsidP="00C110D2">
            <w:pPr>
              <w:pStyle w:val="ListParagraph"/>
              <w:ind w:left="457"/>
              <w:rPr>
                <w:rFonts w:ascii="Times New Roman" w:hAnsi="Times New Roman"/>
                <w:sz w:val="20"/>
                <w:szCs w:val="20"/>
              </w:rPr>
            </w:pPr>
            <w:r w:rsidRPr="000059F0">
              <w:rPr>
                <w:rFonts w:ascii="Times New Roman" w:hAnsi="Times New Roman"/>
                <w:sz w:val="20"/>
                <w:szCs w:val="20"/>
              </w:rPr>
              <w:t>Second cooling: 15 m3/h cool to 4-5 C with 1 C ice water</w:t>
            </w:r>
          </w:p>
          <w:p w:rsidR="00C110D2" w:rsidRPr="000059F0" w:rsidRDefault="00C110D2" w:rsidP="00C110D2">
            <w:pPr>
              <w:pStyle w:val="ListParagraph"/>
              <w:ind w:left="457"/>
              <w:rPr>
                <w:rFonts w:ascii="Times New Roman" w:hAnsi="Times New Roman"/>
                <w:sz w:val="20"/>
                <w:szCs w:val="20"/>
                <w:lang w:val="es-MX"/>
              </w:rPr>
            </w:pPr>
          </w:p>
          <w:p w:rsidR="00C110D2" w:rsidRPr="000059F0" w:rsidRDefault="00C110D2" w:rsidP="00C110D2">
            <w:pPr>
              <w:pStyle w:val="ListParagraph"/>
              <w:tabs>
                <w:tab w:val="num" w:pos="720"/>
                <w:tab w:val="num" w:pos="1440"/>
              </w:tabs>
              <w:spacing w:after="160" w:line="259" w:lineRule="auto"/>
              <w:ind w:hanging="720"/>
              <w:contextualSpacing/>
              <w:rPr>
                <w:rFonts w:ascii="Times New Roman" w:hAnsi="Times New Roman"/>
                <w:b/>
                <w:bCs/>
                <w:sz w:val="20"/>
                <w:szCs w:val="20"/>
              </w:rPr>
            </w:pPr>
            <w:r w:rsidRPr="000059F0">
              <w:rPr>
                <w:rFonts w:ascii="Times New Roman" w:hAnsi="Times New Roman"/>
                <w:b/>
                <w:bCs/>
                <w:sz w:val="20"/>
                <w:szCs w:val="20"/>
              </w:rPr>
              <w:t>4. Circulation pump ( 1 unit )</w:t>
            </w:r>
          </w:p>
          <w:p w:rsidR="00C110D2" w:rsidRPr="000059F0" w:rsidRDefault="00C110D2" w:rsidP="00D2031D">
            <w:pPr>
              <w:pStyle w:val="ListParagraph"/>
              <w:spacing w:after="160" w:line="259" w:lineRule="auto"/>
              <w:ind w:left="316"/>
              <w:contextualSpacing/>
              <w:rPr>
                <w:rFonts w:ascii="Times New Roman" w:hAnsi="Times New Roman"/>
                <w:sz w:val="20"/>
                <w:szCs w:val="20"/>
              </w:rPr>
            </w:pPr>
            <w:r w:rsidRPr="000059F0">
              <w:rPr>
                <w:rFonts w:ascii="Times New Roman" w:hAnsi="Times New Roman"/>
                <w:b/>
                <w:bCs/>
                <w:sz w:val="20"/>
                <w:szCs w:val="20"/>
              </w:rPr>
              <w:t xml:space="preserve">a. </w:t>
            </w:r>
            <w:r w:rsidRPr="000059F0">
              <w:rPr>
                <w:rFonts w:ascii="Times New Roman" w:hAnsi="Times New Roman"/>
                <w:b/>
                <w:bCs/>
                <w:sz w:val="20"/>
                <w:szCs w:val="20"/>
              </w:rPr>
              <w:tab/>
            </w:r>
            <w:r w:rsidRPr="000059F0">
              <w:rPr>
                <w:rFonts w:ascii="Times New Roman" w:hAnsi="Times New Roman"/>
                <w:sz w:val="20"/>
                <w:szCs w:val="20"/>
              </w:rPr>
              <w:t>Material: surfaces in contact with the product should be min. AISI 316, other parts should be min. AISI 304 quality.</w:t>
            </w:r>
          </w:p>
          <w:p w:rsidR="00C110D2" w:rsidRPr="000059F0" w:rsidRDefault="00C110D2" w:rsidP="00D2031D">
            <w:pPr>
              <w:pStyle w:val="ListParagraph"/>
              <w:spacing w:after="160" w:line="259" w:lineRule="auto"/>
              <w:ind w:left="316"/>
              <w:contextualSpacing/>
              <w:rPr>
                <w:rFonts w:ascii="Times New Roman" w:hAnsi="Times New Roman"/>
                <w:sz w:val="20"/>
                <w:szCs w:val="20"/>
              </w:rPr>
            </w:pPr>
            <w:proofErr w:type="spellStart"/>
            <w:r w:rsidRPr="000059F0">
              <w:rPr>
                <w:rFonts w:ascii="Times New Roman" w:hAnsi="Times New Roman"/>
                <w:sz w:val="20"/>
                <w:szCs w:val="20"/>
              </w:rPr>
              <w:t>b.Type</w:t>
            </w:r>
            <w:proofErr w:type="spellEnd"/>
            <w:r w:rsidRPr="000059F0">
              <w:rPr>
                <w:rFonts w:ascii="Times New Roman" w:hAnsi="Times New Roman"/>
                <w:sz w:val="20"/>
                <w:szCs w:val="20"/>
              </w:rPr>
              <w:t xml:space="preserve">: Centrifuge </w:t>
            </w:r>
            <w:proofErr w:type="spellStart"/>
            <w:r w:rsidRPr="000059F0">
              <w:rPr>
                <w:rFonts w:ascii="Times New Roman" w:hAnsi="Times New Roman"/>
                <w:sz w:val="20"/>
                <w:szCs w:val="20"/>
              </w:rPr>
              <w:t>pompa</w:t>
            </w:r>
            <w:proofErr w:type="spellEnd"/>
            <w:r w:rsidRPr="000059F0">
              <w:rPr>
                <w:rFonts w:ascii="Times New Roman" w:hAnsi="Times New Roman"/>
                <w:sz w:val="20"/>
                <w:szCs w:val="20"/>
              </w:rPr>
              <w:t>,</w:t>
            </w:r>
          </w:p>
          <w:p w:rsidR="00C110D2" w:rsidRPr="000059F0" w:rsidRDefault="00C110D2" w:rsidP="00D2031D">
            <w:pPr>
              <w:pStyle w:val="ListParagraph"/>
              <w:spacing w:after="160" w:line="259" w:lineRule="auto"/>
              <w:ind w:left="316"/>
              <w:contextualSpacing/>
              <w:rPr>
                <w:rFonts w:ascii="Times New Roman" w:hAnsi="Times New Roman"/>
                <w:sz w:val="20"/>
                <w:szCs w:val="20"/>
              </w:rPr>
            </w:pPr>
            <w:r w:rsidRPr="000059F0">
              <w:rPr>
                <w:rFonts w:ascii="Times New Roman" w:hAnsi="Times New Roman"/>
                <w:sz w:val="20"/>
                <w:szCs w:val="20"/>
              </w:rPr>
              <w:t>c.</w:t>
            </w:r>
            <w:r w:rsidRPr="000059F0">
              <w:rPr>
                <w:rFonts w:ascii="Times New Roman" w:hAnsi="Times New Roman"/>
                <w:sz w:val="20"/>
                <w:szCs w:val="20"/>
              </w:rPr>
              <w:tab/>
              <w:t xml:space="preserve"> Connections: Clamp or DIN record must be connected,</w:t>
            </w:r>
          </w:p>
          <w:p w:rsidR="00C110D2" w:rsidRPr="000059F0" w:rsidRDefault="00C110D2" w:rsidP="00D2031D">
            <w:pPr>
              <w:pStyle w:val="ListParagraph"/>
              <w:spacing w:after="160" w:line="259" w:lineRule="auto"/>
              <w:ind w:left="316"/>
              <w:contextualSpacing/>
              <w:rPr>
                <w:rFonts w:ascii="Times New Roman" w:hAnsi="Times New Roman"/>
                <w:sz w:val="20"/>
                <w:szCs w:val="20"/>
              </w:rPr>
            </w:pPr>
            <w:r w:rsidRPr="000059F0">
              <w:rPr>
                <w:rFonts w:ascii="Times New Roman" w:hAnsi="Times New Roman"/>
                <w:sz w:val="20"/>
                <w:szCs w:val="20"/>
              </w:rPr>
              <w:t xml:space="preserve">d. </w:t>
            </w:r>
            <w:r w:rsidRPr="000059F0">
              <w:rPr>
                <w:rFonts w:ascii="Times New Roman" w:hAnsi="Times New Roman"/>
                <w:sz w:val="20"/>
                <w:szCs w:val="20"/>
              </w:rPr>
              <w:tab/>
              <w:t>Capacity: between 10-15 tons/hour</w:t>
            </w:r>
          </w:p>
          <w:p w:rsidR="00C110D2" w:rsidRPr="000059F0" w:rsidRDefault="00C110D2" w:rsidP="00D2031D">
            <w:pPr>
              <w:pStyle w:val="ListParagraph"/>
              <w:spacing w:after="160" w:line="259" w:lineRule="auto"/>
              <w:ind w:left="316"/>
              <w:contextualSpacing/>
              <w:rPr>
                <w:rFonts w:ascii="Times New Roman" w:hAnsi="Times New Roman"/>
                <w:sz w:val="20"/>
                <w:szCs w:val="20"/>
              </w:rPr>
            </w:pPr>
            <w:r w:rsidRPr="000059F0">
              <w:rPr>
                <w:rFonts w:ascii="Times New Roman" w:hAnsi="Times New Roman"/>
                <w:sz w:val="20"/>
                <w:szCs w:val="20"/>
              </w:rPr>
              <w:t xml:space="preserve">e. </w:t>
            </w:r>
            <w:r w:rsidRPr="000059F0">
              <w:rPr>
                <w:rFonts w:ascii="Times New Roman" w:hAnsi="Times New Roman"/>
                <w:sz w:val="20"/>
                <w:szCs w:val="20"/>
              </w:rPr>
              <w:tab/>
              <w:t>Motor: Between 2.2-3 kW and min. 2900 rpm – 50 Hz -380/400V</w:t>
            </w:r>
          </w:p>
          <w:p w:rsidR="000059F0" w:rsidRDefault="000059F0" w:rsidP="00C110D2">
            <w:pPr>
              <w:pStyle w:val="ListParagraph"/>
              <w:spacing w:after="160" w:line="259" w:lineRule="auto"/>
              <w:ind w:left="316"/>
              <w:contextualSpacing/>
              <w:rPr>
                <w:rFonts w:ascii="Times New Roman" w:hAnsi="Times New Roman"/>
                <w:b/>
                <w:bCs/>
                <w:sz w:val="20"/>
                <w:szCs w:val="20"/>
              </w:rPr>
            </w:pPr>
          </w:p>
          <w:p w:rsidR="00C110D2" w:rsidRPr="000059F0" w:rsidRDefault="00C110D2" w:rsidP="00C110D2">
            <w:pPr>
              <w:pStyle w:val="ListParagraph"/>
              <w:tabs>
                <w:tab w:val="num" w:pos="720"/>
                <w:tab w:val="num" w:pos="1440"/>
              </w:tabs>
              <w:spacing w:after="160" w:line="259" w:lineRule="auto"/>
              <w:ind w:hanging="720"/>
              <w:contextualSpacing/>
              <w:rPr>
                <w:rFonts w:ascii="Times New Roman" w:hAnsi="Times New Roman"/>
                <w:b/>
                <w:bCs/>
                <w:sz w:val="20"/>
                <w:szCs w:val="20"/>
              </w:rPr>
            </w:pPr>
            <w:r w:rsidRPr="000059F0">
              <w:rPr>
                <w:rFonts w:ascii="Times New Roman" w:hAnsi="Times New Roman"/>
                <w:b/>
                <w:bCs/>
                <w:sz w:val="20"/>
                <w:szCs w:val="20"/>
                <w:lang w:val="es-MX"/>
              </w:rPr>
              <w:t>5</w:t>
            </w:r>
            <w:r w:rsidRPr="000059F0">
              <w:rPr>
                <w:rFonts w:ascii="Times New Roman" w:hAnsi="Times New Roman"/>
                <w:sz w:val="20"/>
                <w:szCs w:val="20"/>
                <w:lang w:val="es-MX"/>
              </w:rPr>
              <w:t>.</w:t>
            </w:r>
            <w:r w:rsidRPr="000059F0">
              <w:rPr>
                <w:rFonts w:ascii="Times New Roman" w:hAnsi="Times New Roman"/>
                <w:b/>
                <w:bCs/>
                <w:sz w:val="20"/>
                <w:szCs w:val="20"/>
              </w:rPr>
              <w:t>Storage tank ( 2 units )</w:t>
            </w:r>
          </w:p>
          <w:p w:rsidR="00C110D2" w:rsidRPr="000059F0" w:rsidRDefault="00C110D2" w:rsidP="007B442B">
            <w:pPr>
              <w:spacing w:after="160" w:line="259" w:lineRule="auto"/>
              <w:ind w:left="316"/>
              <w:contextualSpacing/>
              <w:rPr>
                <w:rFonts w:ascii="Times New Roman" w:hAnsi="Times New Roman"/>
              </w:rPr>
            </w:pPr>
            <w:proofErr w:type="spellStart"/>
            <w:r w:rsidRPr="000059F0">
              <w:rPr>
                <w:rFonts w:ascii="Times New Roman" w:hAnsi="Times New Roman"/>
              </w:rPr>
              <w:t>a.Material</w:t>
            </w:r>
            <w:proofErr w:type="spellEnd"/>
            <w:r w:rsidRPr="000059F0">
              <w:rPr>
                <w:rFonts w:ascii="Times New Roman" w:hAnsi="Times New Roman"/>
              </w:rPr>
              <w:t>: all surfaces in contact with the product should be min. AISI 316 2B surface, other parts should be min. AISI 304 quality.</w:t>
            </w:r>
          </w:p>
          <w:p w:rsidR="00C110D2" w:rsidRPr="000059F0" w:rsidRDefault="00C110D2" w:rsidP="007B442B">
            <w:pPr>
              <w:spacing w:after="160" w:line="259" w:lineRule="auto"/>
              <w:ind w:left="316"/>
              <w:contextualSpacing/>
              <w:rPr>
                <w:rFonts w:ascii="Times New Roman" w:hAnsi="Times New Roman"/>
              </w:rPr>
            </w:pPr>
            <w:proofErr w:type="spellStart"/>
            <w:r w:rsidRPr="000059F0">
              <w:rPr>
                <w:rFonts w:ascii="Times New Roman" w:hAnsi="Times New Roman"/>
              </w:rPr>
              <w:t>b.Type</w:t>
            </w:r>
            <w:proofErr w:type="spellEnd"/>
            <w:r w:rsidRPr="000059F0">
              <w:rPr>
                <w:rFonts w:ascii="Times New Roman" w:hAnsi="Times New Roman"/>
              </w:rPr>
              <w:t>: Vertical cylindrical type should be 3-legged tank,</w:t>
            </w:r>
          </w:p>
          <w:p w:rsidR="00C110D2" w:rsidRPr="000059F0" w:rsidRDefault="00C110D2" w:rsidP="007B442B">
            <w:pPr>
              <w:spacing w:after="160" w:line="259" w:lineRule="auto"/>
              <w:ind w:left="316"/>
              <w:contextualSpacing/>
              <w:rPr>
                <w:rFonts w:ascii="Times New Roman" w:hAnsi="Times New Roman"/>
              </w:rPr>
            </w:pPr>
            <w:r w:rsidRPr="000059F0">
              <w:rPr>
                <w:rFonts w:ascii="Times New Roman" w:hAnsi="Times New Roman"/>
              </w:rPr>
              <w:t>c. Capacity: each tank should have a minimum volume of 2.000 Lt,</w:t>
            </w:r>
          </w:p>
          <w:p w:rsidR="00C110D2" w:rsidRPr="000059F0" w:rsidRDefault="00C110D2" w:rsidP="007B442B">
            <w:pPr>
              <w:spacing w:after="160" w:line="259" w:lineRule="auto"/>
              <w:ind w:left="316"/>
              <w:contextualSpacing/>
              <w:rPr>
                <w:rFonts w:ascii="Times New Roman" w:hAnsi="Times New Roman"/>
              </w:rPr>
            </w:pPr>
            <w:r w:rsidRPr="000059F0">
              <w:rPr>
                <w:rFonts w:ascii="Times New Roman" w:hAnsi="Times New Roman"/>
              </w:rPr>
              <w:t xml:space="preserve">d. It should be a mixer from the base, the motor should be between 1.1-1.5 kW and it should be bearing at least 30-40 rpm </w:t>
            </w:r>
          </w:p>
          <w:p w:rsidR="00C110D2" w:rsidRPr="000059F0" w:rsidRDefault="00C110D2" w:rsidP="007B442B">
            <w:pPr>
              <w:spacing w:after="160" w:line="259" w:lineRule="auto"/>
              <w:ind w:left="316"/>
              <w:contextualSpacing/>
              <w:rPr>
                <w:rFonts w:ascii="Times New Roman" w:hAnsi="Times New Roman"/>
              </w:rPr>
            </w:pPr>
            <w:r w:rsidRPr="000059F0">
              <w:rPr>
                <w:rFonts w:ascii="Times New Roman" w:hAnsi="Times New Roman"/>
              </w:rPr>
              <w:t xml:space="preserve">e. The cylinder body must have Dimple type jacket for cooling/heating, </w:t>
            </w:r>
          </w:p>
          <w:p w:rsidR="00C110D2" w:rsidRPr="000059F0" w:rsidRDefault="00C110D2" w:rsidP="007B442B">
            <w:pPr>
              <w:spacing w:after="160" w:line="259" w:lineRule="auto"/>
              <w:ind w:left="316"/>
              <w:contextualSpacing/>
              <w:rPr>
                <w:rFonts w:ascii="Times New Roman" w:hAnsi="Times New Roman"/>
              </w:rPr>
            </w:pPr>
            <w:r w:rsidRPr="000059F0">
              <w:rPr>
                <w:rFonts w:ascii="Times New Roman" w:hAnsi="Times New Roman"/>
              </w:rPr>
              <w:t xml:space="preserve">f. Material thicknesses: </w:t>
            </w:r>
          </w:p>
          <w:p w:rsidR="007B442B" w:rsidRPr="000059F0" w:rsidRDefault="00C110D2" w:rsidP="007B442B">
            <w:pPr>
              <w:spacing w:after="160" w:line="259" w:lineRule="auto"/>
              <w:ind w:left="316"/>
              <w:contextualSpacing/>
              <w:rPr>
                <w:rFonts w:ascii="Times New Roman" w:hAnsi="Times New Roman"/>
              </w:rPr>
            </w:pPr>
            <w:r w:rsidRPr="000059F0">
              <w:rPr>
                <w:rFonts w:ascii="Times New Roman" w:hAnsi="Times New Roman"/>
              </w:rPr>
              <w:t>Inner tank body should be min. 2.5 mm, Insulation sheet: min. should be 2.00,</w:t>
            </w:r>
          </w:p>
          <w:p w:rsidR="007B442B" w:rsidRPr="000059F0" w:rsidRDefault="007B442B" w:rsidP="007B442B">
            <w:pPr>
              <w:spacing w:after="160" w:line="259" w:lineRule="auto"/>
              <w:ind w:left="316"/>
              <w:contextualSpacing/>
              <w:rPr>
                <w:rFonts w:ascii="Times New Roman" w:hAnsi="Times New Roman"/>
              </w:rPr>
            </w:pPr>
            <w:r w:rsidRPr="000059F0">
              <w:rPr>
                <w:rFonts w:ascii="Times New Roman" w:hAnsi="Times New Roman"/>
              </w:rPr>
              <w:t>g</w:t>
            </w:r>
            <w:r w:rsidR="00C110D2" w:rsidRPr="000059F0">
              <w:rPr>
                <w:rFonts w:ascii="Times New Roman" w:hAnsi="Times New Roman"/>
              </w:rPr>
              <w:t>. Cooling jacket: should be min. 1.5mm</w:t>
            </w:r>
          </w:p>
          <w:p w:rsidR="007B442B" w:rsidRPr="000059F0" w:rsidRDefault="007B442B" w:rsidP="007B442B">
            <w:pPr>
              <w:spacing w:after="160" w:line="259" w:lineRule="auto"/>
              <w:ind w:left="316"/>
              <w:contextualSpacing/>
              <w:rPr>
                <w:rFonts w:ascii="Times New Roman" w:hAnsi="Times New Roman"/>
              </w:rPr>
            </w:pPr>
            <w:r w:rsidRPr="000059F0">
              <w:rPr>
                <w:rFonts w:ascii="Times New Roman" w:hAnsi="Times New Roman"/>
              </w:rPr>
              <w:t xml:space="preserve">h. </w:t>
            </w:r>
            <w:r w:rsidR="00C110D2" w:rsidRPr="000059F0">
              <w:rPr>
                <w:rFonts w:ascii="Times New Roman" w:hAnsi="Times New Roman"/>
              </w:rPr>
              <w:t xml:space="preserve">Accessories; CIP ball with rotary head, DIN50 product inlet and bottom outlet connection, Q400 upper manhole, ventilation in the upper dish, sampling valve in the body and </w:t>
            </w:r>
            <w:proofErr w:type="spellStart"/>
            <w:r w:rsidR="00C110D2" w:rsidRPr="000059F0">
              <w:rPr>
                <w:rFonts w:ascii="Times New Roman" w:hAnsi="Times New Roman"/>
              </w:rPr>
              <w:t>analog</w:t>
            </w:r>
            <w:proofErr w:type="spellEnd"/>
            <w:r w:rsidR="00C110D2" w:rsidRPr="000059F0">
              <w:rPr>
                <w:rFonts w:ascii="Times New Roman" w:hAnsi="Times New Roman"/>
              </w:rPr>
              <w:t xml:space="preserve"> thermometer in the body to monitor the temperature</w:t>
            </w:r>
          </w:p>
          <w:p w:rsidR="00C110D2" w:rsidRPr="000059F0" w:rsidRDefault="00C110D2" w:rsidP="007B442B">
            <w:pPr>
              <w:spacing w:after="160" w:line="259" w:lineRule="auto"/>
              <w:ind w:left="316"/>
              <w:contextualSpacing/>
              <w:rPr>
                <w:rFonts w:ascii="Times New Roman" w:hAnsi="Times New Roman"/>
                <w:lang w:val="es-MX"/>
              </w:rPr>
            </w:pPr>
            <w:proofErr w:type="spellStart"/>
            <w:r w:rsidRPr="000059F0">
              <w:rPr>
                <w:rFonts w:ascii="Times New Roman" w:hAnsi="Times New Roman"/>
              </w:rPr>
              <w:t>j.Insulation</w:t>
            </w:r>
            <w:proofErr w:type="spellEnd"/>
            <w:r w:rsidRPr="000059F0">
              <w:rPr>
                <w:rFonts w:ascii="Times New Roman" w:hAnsi="Times New Roman"/>
              </w:rPr>
              <w:t>; min. 30 mm stranded rock wool will be used.</w:t>
            </w:r>
          </w:p>
          <w:p w:rsidR="00C110D2" w:rsidRPr="000059F0" w:rsidRDefault="00C110D2" w:rsidP="00C110D2">
            <w:pPr>
              <w:pStyle w:val="ListParagraph"/>
              <w:ind w:left="457"/>
              <w:rPr>
                <w:rFonts w:ascii="Times New Roman" w:hAnsi="Times New Roman"/>
                <w:sz w:val="20"/>
                <w:szCs w:val="20"/>
                <w:lang w:val="es-MX"/>
              </w:rPr>
            </w:pPr>
          </w:p>
          <w:p w:rsidR="007B442B" w:rsidRPr="000059F0" w:rsidRDefault="00C110D2" w:rsidP="007B442B">
            <w:pPr>
              <w:pStyle w:val="ListParagraph"/>
              <w:ind w:left="32"/>
              <w:rPr>
                <w:rFonts w:ascii="Times New Roman" w:hAnsi="Times New Roman"/>
                <w:sz w:val="20"/>
                <w:szCs w:val="20"/>
                <w:lang w:val="es-MX"/>
              </w:rPr>
            </w:pPr>
            <w:r w:rsidRPr="000059F0">
              <w:rPr>
                <w:rFonts w:ascii="Times New Roman" w:hAnsi="Times New Roman"/>
                <w:b/>
                <w:bCs/>
                <w:sz w:val="20"/>
                <w:szCs w:val="20"/>
                <w:lang w:val="es-MX"/>
              </w:rPr>
              <w:t>6.</w:t>
            </w:r>
            <w:r w:rsidR="007B442B" w:rsidRPr="000059F0">
              <w:rPr>
                <w:rFonts w:ascii="Times New Roman" w:hAnsi="Times New Roman"/>
                <w:b/>
                <w:bCs/>
                <w:sz w:val="20"/>
                <w:szCs w:val="20"/>
              </w:rPr>
              <w:t>Steering Panel pump ( 1 unit</w:t>
            </w:r>
            <w:r w:rsidR="007B442B" w:rsidRPr="000059F0">
              <w:rPr>
                <w:rFonts w:ascii="Times New Roman" w:hAnsi="Times New Roman"/>
                <w:sz w:val="20"/>
                <w:szCs w:val="20"/>
              </w:rPr>
              <w:t xml:space="preserve"> )</w:t>
            </w:r>
          </w:p>
          <w:p w:rsidR="007B442B" w:rsidRPr="000059F0" w:rsidRDefault="007B442B" w:rsidP="007B442B">
            <w:pPr>
              <w:pStyle w:val="ListParagraph"/>
              <w:ind w:left="316"/>
              <w:rPr>
                <w:rFonts w:ascii="Times New Roman" w:hAnsi="Times New Roman"/>
                <w:sz w:val="20"/>
                <w:szCs w:val="20"/>
                <w:lang w:val="es-MX"/>
              </w:rPr>
            </w:pPr>
            <w:r w:rsidRPr="000059F0">
              <w:rPr>
                <w:rFonts w:ascii="Times New Roman" w:hAnsi="Times New Roman"/>
                <w:sz w:val="20"/>
                <w:szCs w:val="20"/>
              </w:rPr>
              <w:t xml:space="preserve">a. </w:t>
            </w:r>
            <w:r w:rsidRPr="000059F0">
              <w:rPr>
                <w:rFonts w:ascii="Times New Roman" w:hAnsi="Times New Roman"/>
                <w:sz w:val="20"/>
                <w:szCs w:val="20"/>
              </w:rPr>
              <w:tab/>
              <w:t>Material: surfaces in contact with the product should be min. AISI 316, other parts should be min. AISI 304 quality.</w:t>
            </w:r>
          </w:p>
          <w:p w:rsidR="007B442B" w:rsidRPr="000059F0" w:rsidRDefault="007B442B" w:rsidP="007B442B">
            <w:pPr>
              <w:pStyle w:val="ListParagraph"/>
              <w:ind w:left="316"/>
              <w:rPr>
                <w:rFonts w:ascii="Times New Roman" w:hAnsi="Times New Roman"/>
                <w:sz w:val="20"/>
                <w:szCs w:val="20"/>
                <w:lang w:val="es-MX"/>
              </w:rPr>
            </w:pPr>
            <w:proofErr w:type="spellStart"/>
            <w:r w:rsidRPr="000059F0">
              <w:rPr>
                <w:rFonts w:ascii="Times New Roman" w:hAnsi="Times New Roman"/>
                <w:sz w:val="20"/>
                <w:szCs w:val="20"/>
              </w:rPr>
              <w:t>b.Type</w:t>
            </w:r>
            <w:proofErr w:type="spellEnd"/>
            <w:r w:rsidRPr="000059F0">
              <w:rPr>
                <w:rFonts w:ascii="Times New Roman" w:hAnsi="Times New Roman"/>
                <w:sz w:val="20"/>
                <w:szCs w:val="20"/>
              </w:rPr>
              <w:t>: Centrifugal pump,</w:t>
            </w:r>
          </w:p>
          <w:p w:rsidR="007B442B" w:rsidRPr="000059F0" w:rsidRDefault="007B442B" w:rsidP="007B442B">
            <w:pPr>
              <w:pStyle w:val="ListParagraph"/>
              <w:ind w:left="316"/>
              <w:rPr>
                <w:rFonts w:ascii="Times New Roman" w:hAnsi="Times New Roman"/>
                <w:sz w:val="20"/>
                <w:szCs w:val="20"/>
                <w:lang w:val="es-MX"/>
              </w:rPr>
            </w:pPr>
            <w:r w:rsidRPr="000059F0">
              <w:rPr>
                <w:rFonts w:ascii="Times New Roman" w:hAnsi="Times New Roman"/>
                <w:sz w:val="20"/>
                <w:szCs w:val="20"/>
              </w:rPr>
              <w:t>c. Connections: Clamp or DIN record must be connected,</w:t>
            </w:r>
          </w:p>
          <w:p w:rsidR="007B442B" w:rsidRPr="000059F0" w:rsidRDefault="007B442B" w:rsidP="007B442B">
            <w:pPr>
              <w:pStyle w:val="ListParagraph"/>
              <w:ind w:left="316"/>
              <w:rPr>
                <w:rFonts w:ascii="Times New Roman" w:hAnsi="Times New Roman"/>
                <w:sz w:val="20"/>
                <w:szCs w:val="20"/>
                <w:lang w:val="es-MX"/>
              </w:rPr>
            </w:pPr>
            <w:proofErr w:type="spellStart"/>
            <w:r w:rsidRPr="000059F0">
              <w:rPr>
                <w:rFonts w:ascii="Times New Roman" w:hAnsi="Times New Roman"/>
                <w:sz w:val="20"/>
                <w:szCs w:val="20"/>
              </w:rPr>
              <w:t>d.Capacity</w:t>
            </w:r>
            <w:proofErr w:type="spellEnd"/>
            <w:r w:rsidRPr="000059F0">
              <w:rPr>
                <w:rFonts w:ascii="Times New Roman" w:hAnsi="Times New Roman"/>
                <w:sz w:val="20"/>
                <w:szCs w:val="20"/>
              </w:rPr>
              <w:t xml:space="preserve">: 10-15 tons/hour 20 </w:t>
            </w:r>
            <w:proofErr w:type="spellStart"/>
            <w:r w:rsidRPr="000059F0">
              <w:rPr>
                <w:rFonts w:ascii="Times New Roman" w:hAnsi="Times New Roman"/>
                <w:sz w:val="20"/>
                <w:szCs w:val="20"/>
              </w:rPr>
              <w:t>mt</w:t>
            </w:r>
            <w:proofErr w:type="spellEnd"/>
            <w:r w:rsidRPr="000059F0">
              <w:rPr>
                <w:rFonts w:ascii="Times New Roman" w:hAnsi="Times New Roman"/>
                <w:sz w:val="20"/>
                <w:szCs w:val="20"/>
              </w:rPr>
              <w:t xml:space="preserve"> SS</w:t>
            </w:r>
          </w:p>
          <w:p w:rsidR="007B442B" w:rsidRPr="000059F0" w:rsidRDefault="007B442B" w:rsidP="007B442B">
            <w:pPr>
              <w:pStyle w:val="ListParagraph"/>
              <w:ind w:left="316"/>
              <w:rPr>
                <w:rFonts w:ascii="Times New Roman" w:hAnsi="Times New Roman"/>
                <w:sz w:val="20"/>
                <w:szCs w:val="20"/>
                <w:lang w:val="es-MX"/>
              </w:rPr>
            </w:pPr>
            <w:proofErr w:type="spellStart"/>
            <w:r w:rsidRPr="000059F0">
              <w:rPr>
                <w:rFonts w:ascii="Times New Roman" w:hAnsi="Times New Roman"/>
                <w:sz w:val="20"/>
                <w:szCs w:val="20"/>
              </w:rPr>
              <w:t>e.Motor</w:t>
            </w:r>
            <w:proofErr w:type="spellEnd"/>
            <w:r w:rsidRPr="000059F0">
              <w:rPr>
                <w:rFonts w:ascii="Times New Roman" w:hAnsi="Times New Roman"/>
                <w:sz w:val="20"/>
                <w:szCs w:val="20"/>
              </w:rPr>
              <w:t>: 2,2-3 kW 2900 d/d – 50 Hz -380/400V</w:t>
            </w:r>
          </w:p>
          <w:p w:rsidR="00C110D2" w:rsidRPr="000059F0" w:rsidRDefault="00C110D2" w:rsidP="00C110D2">
            <w:pPr>
              <w:pStyle w:val="ListParagraph"/>
              <w:ind w:left="457"/>
              <w:rPr>
                <w:rFonts w:ascii="Times New Roman" w:hAnsi="Times New Roman"/>
                <w:sz w:val="20"/>
                <w:szCs w:val="20"/>
                <w:lang w:val="es-MX"/>
              </w:rPr>
            </w:pPr>
          </w:p>
          <w:p w:rsidR="007B442B" w:rsidRPr="000059F0" w:rsidRDefault="00C110D2" w:rsidP="007B442B">
            <w:pPr>
              <w:pStyle w:val="ListParagraph"/>
              <w:ind w:left="0"/>
              <w:rPr>
                <w:rFonts w:ascii="Times New Roman" w:hAnsi="Times New Roman"/>
                <w:sz w:val="20"/>
                <w:szCs w:val="20"/>
                <w:lang w:val="es-MX"/>
              </w:rPr>
            </w:pPr>
            <w:r w:rsidRPr="000059F0">
              <w:rPr>
                <w:rFonts w:ascii="Times New Roman" w:hAnsi="Times New Roman"/>
                <w:b/>
                <w:bCs/>
                <w:sz w:val="20"/>
                <w:szCs w:val="20"/>
                <w:lang w:val="es-MX"/>
              </w:rPr>
              <w:t>7.</w:t>
            </w:r>
            <w:r w:rsidR="007B442B" w:rsidRPr="000059F0">
              <w:rPr>
                <w:rFonts w:ascii="Times New Roman" w:hAnsi="Times New Roman"/>
                <w:b/>
                <w:bCs/>
                <w:sz w:val="20"/>
                <w:szCs w:val="20"/>
              </w:rPr>
              <w:t>Control panel and stainless steel platform (1 piece</w:t>
            </w:r>
            <w:r w:rsidR="007B442B" w:rsidRPr="000059F0">
              <w:rPr>
                <w:rFonts w:ascii="Times New Roman" w:hAnsi="Times New Roman"/>
                <w:sz w:val="20"/>
                <w:szCs w:val="20"/>
              </w:rPr>
              <w:t>)</w:t>
            </w:r>
          </w:p>
          <w:p w:rsidR="007B442B" w:rsidRPr="000059F0" w:rsidRDefault="007B442B" w:rsidP="007B442B">
            <w:pPr>
              <w:pStyle w:val="ListParagraph"/>
              <w:ind w:left="174"/>
              <w:rPr>
                <w:rFonts w:ascii="Times New Roman" w:hAnsi="Times New Roman"/>
                <w:sz w:val="20"/>
                <w:szCs w:val="20"/>
                <w:lang w:val="es-MX"/>
              </w:rPr>
            </w:pPr>
            <w:r w:rsidRPr="000059F0">
              <w:rPr>
                <w:rFonts w:ascii="Times New Roman" w:hAnsi="Times New Roman"/>
                <w:sz w:val="20"/>
                <w:szCs w:val="20"/>
              </w:rPr>
              <w:t xml:space="preserve">a. </w:t>
            </w:r>
            <w:r w:rsidRPr="000059F0">
              <w:rPr>
                <w:rFonts w:ascii="Times New Roman" w:hAnsi="Times New Roman"/>
                <w:sz w:val="20"/>
                <w:szCs w:val="20"/>
              </w:rPr>
              <w:tab/>
              <w:t>The panel cabinet will be made of AISI 304 quality stainless steel material,</w:t>
            </w:r>
          </w:p>
          <w:p w:rsidR="007B442B" w:rsidRPr="000059F0" w:rsidRDefault="007B442B" w:rsidP="007B442B">
            <w:pPr>
              <w:pStyle w:val="ListParagraph"/>
              <w:ind w:left="174"/>
              <w:rPr>
                <w:rFonts w:ascii="Times New Roman" w:hAnsi="Times New Roman"/>
                <w:sz w:val="20"/>
                <w:szCs w:val="20"/>
                <w:lang w:val="es-MX"/>
              </w:rPr>
            </w:pPr>
            <w:r w:rsidRPr="000059F0">
              <w:rPr>
                <w:rFonts w:ascii="Times New Roman" w:hAnsi="Times New Roman"/>
                <w:sz w:val="20"/>
                <w:szCs w:val="20"/>
              </w:rPr>
              <w:t>b.</w:t>
            </w:r>
            <w:r w:rsidRPr="000059F0">
              <w:rPr>
                <w:rFonts w:ascii="Times New Roman" w:hAnsi="Times New Roman"/>
                <w:sz w:val="20"/>
                <w:szCs w:val="20"/>
              </w:rPr>
              <w:tab/>
              <w:t xml:space="preserve"> Supply of on/off steam, tower and ice water valves and heat sensors used in the system and control via the panel,</w:t>
            </w:r>
          </w:p>
          <w:p w:rsidR="007B442B" w:rsidRPr="000059F0" w:rsidRDefault="007B442B" w:rsidP="007B442B">
            <w:pPr>
              <w:pStyle w:val="ListParagraph"/>
              <w:ind w:left="174"/>
              <w:rPr>
                <w:rFonts w:ascii="Times New Roman" w:hAnsi="Times New Roman"/>
                <w:sz w:val="20"/>
                <w:szCs w:val="20"/>
                <w:lang w:val="es-MX"/>
              </w:rPr>
            </w:pPr>
            <w:r w:rsidRPr="000059F0">
              <w:rPr>
                <w:rFonts w:ascii="Times New Roman" w:hAnsi="Times New Roman"/>
                <w:sz w:val="20"/>
                <w:szCs w:val="20"/>
              </w:rPr>
              <w:t>c.</w:t>
            </w:r>
            <w:r w:rsidRPr="000059F0">
              <w:rPr>
                <w:rFonts w:ascii="Times New Roman" w:hAnsi="Times New Roman"/>
                <w:sz w:val="20"/>
                <w:szCs w:val="20"/>
              </w:rPr>
              <w:tab/>
              <w:t xml:space="preserve"> Control of all motors (mixers and pumps) in the system through switchgear groups and panels,</w:t>
            </w:r>
          </w:p>
          <w:p w:rsidR="007B442B" w:rsidRPr="000059F0" w:rsidRDefault="007B442B" w:rsidP="007B442B">
            <w:pPr>
              <w:pStyle w:val="ListParagraph"/>
              <w:ind w:left="174"/>
              <w:rPr>
                <w:rFonts w:ascii="Times New Roman" w:hAnsi="Times New Roman"/>
                <w:sz w:val="20"/>
                <w:szCs w:val="20"/>
                <w:lang w:val="es-MX"/>
              </w:rPr>
            </w:pPr>
            <w:r w:rsidRPr="000059F0">
              <w:rPr>
                <w:rFonts w:ascii="Times New Roman" w:hAnsi="Times New Roman"/>
                <w:sz w:val="20"/>
                <w:szCs w:val="20"/>
              </w:rPr>
              <w:t xml:space="preserve">d. </w:t>
            </w:r>
            <w:r w:rsidRPr="000059F0">
              <w:rPr>
                <w:rFonts w:ascii="Times New Roman" w:hAnsi="Times New Roman"/>
                <w:sz w:val="20"/>
                <w:szCs w:val="20"/>
              </w:rPr>
              <w:tab/>
              <w:t>The stainless panel cabinet should be installed in a suitable place on the platform,</w:t>
            </w:r>
          </w:p>
          <w:p w:rsidR="007B442B" w:rsidRPr="000059F0" w:rsidRDefault="007B442B" w:rsidP="007B442B">
            <w:pPr>
              <w:pStyle w:val="ListParagraph"/>
              <w:ind w:left="174"/>
              <w:rPr>
                <w:rFonts w:ascii="Times New Roman" w:hAnsi="Times New Roman"/>
                <w:sz w:val="20"/>
                <w:szCs w:val="20"/>
                <w:lang w:val="es-MX"/>
              </w:rPr>
            </w:pPr>
            <w:r w:rsidRPr="000059F0">
              <w:rPr>
                <w:rFonts w:ascii="Times New Roman" w:hAnsi="Times New Roman"/>
                <w:sz w:val="20"/>
                <w:szCs w:val="20"/>
              </w:rPr>
              <w:t xml:space="preserve">In </w:t>
            </w:r>
            <w:r w:rsidRPr="000059F0">
              <w:rPr>
                <w:rFonts w:ascii="Times New Roman" w:hAnsi="Times New Roman"/>
                <w:sz w:val="20"/>
                <w:szCs w:val="20"/>
              </w:rPr>
              <w:tab/>
              <w:t>addition, all internal mechanical (AISI 316 quality) and electrical connections (from the panel to the field instruments) in the system must be completed and delivered and all valves, fittings and instruments required for this installation must be supplied,</w:t>
            </w:r>
          </w:p>
          <w:p w:rsidR="00C110D2" w:rsidRPr="000059F0" w:rsidRDefault="007B442B" w:rsidP="007B442B">
            <w:pPr>
              <w:pStyle w:val="ListParagraph"/>
              <w:ind w:left="174"/>
              <w:rPr>
                <w:rFonts w:ascii="Times New Roman" w:hAnsi="Times New Roman"/>
                <w:sz w:val="20"/>
                <w:szCs w:val="20"/>
                <w:lang w:val="es-MX"/>
              </w:rPr>
            </w:pPr>
            <w:r w:rsidRPr="000059F0">
              <w:rPr>
                <w:rFonts w:ascii="Times New Roman" w:hAnsi="Times New Roman"/>
                <w:sz w:val="20"/>
                <w:szCs w:val="20"/>
              </w:rPr>
              <w:t xml:space="preserve">f. </w:t>
            </w:r>
            <w:r w:rsidRPr="000059F0">
              <w:rPr>
                <w:rFonts w:ascii="Times New Roman" w:hAnsi="Times New Roman"/>
                <w:sz w:val="20"/>
                <w:szCs w:val="20"/>
              </w:rPr>
              <w:tab/>
              <w:t>All of the equipment subject to the system should be delivered by placing it on a stainless platform or platforms to be formed from a square profile of min. 60x60x3 mm and completing the internal mechanical and electrical connections. There should be a minimum of 15 guidance panels on the platform and this panel should have full connections to storage tanks, CIP, pasteurization system, water, panel pump and internal circulation lines.</w:t>
            </w:r>
            <w:r w:rsidR="00C110D2" w:rsidRPr="000059F0">
              <w:rPr>
                <w:rFonts w:ascii="Times New Roman" w:hAnsi="Times New Roman"/>
                <w:sz w:val="20"/>
                <w:szCs w:val="20"/>
                <w:lang w:val="es-MX"/>
              </w:rPr>
              <w:t xml:space="preserve"> </w:t>
            </w:r>
          </w:p>
          <w:p w:rsidR="00CD6810" w:rsidRPr="000059F0" w:rsidRDefault="00CD6810" w:rsidP="00CD6810">
            <w:pPr>
              <w:pStyle w:val="ListParagraph"/>
              <w:ind w:left="0"/>
              <w:rPr>
                <w:rFonts w:ascii="Times New Roman" w:hAnsi="Times New Roman"/>
                <w:sz w:val="20"/>
                <w:szCs w:val="20"/>
                <w:lang w:val="es-MX"/>
              </w:rPr>
            </w:pPr>
          </w:p>
          <w:p w:rsidR="00CD6810" w:rsidRPr="000059F0" w:rsidRDefault="00C110D2" w:rsidP="00CD6810">
            <w:pPr>
              <w:pStyle w:val="ListParagraph"/>
              <w:ind w:left="0"/>
              <w:rPr>
                <w:rFonts w:ascii="Times New Roman" w:hAnsi="Times New Roman"/>
                <w:sz w:val="20"/>
                <w:szCs w:val="20"/>
                <w:lang w:val="es-MX"/>
              </w:rPr>
            </w:pPr>
            <w:r w:rsidRPr="000059F0">
              <w:rPr>
                <w:rFonts w:ascii="Times New Roman" w:hAnsi="Times New Roman"/>
                <w:sz w:val="20"/>
                <w:szCs w:val="20"/>
                <w:lang w:val="es-MX"/>
              </w:rPr>
              <w:t>•</w:t>
            </w:r>
            <w:r w:rsidR="00CD6810" w:rsidRPr="000059F0">
              <w:rPr>
                <w:rFonts w:ascii="Times New Roman" w:hAnsi="Times New Roman"/>
                <w:sz w:val="20"/>
                <w:szCs w:val="20"/>
              </w:rPr>
              <w:t xml:space="preserve">For all the above-mentioned equipment, transportation, installation and assembly of all equipment will be included in the price and will be the responsibility of the supplier. </w:t>
            </w:r>
          </w:p>
          <w:p w:rsidR="00CD6810" w:rsidRPr="000059F0" w:rsidRDefault="00CD6810" w:rsidP="00CD6810">
            <w:pPr>
              <w:pStyle w:val="ListParagraph"/>
              <w:ind w:left="0"/>
              <w:rPr>
                <w:rFonts w:ascii="Times New Roman" w:hAnsi="Times New Roman"/>
                <w:sz w:val="20"/>
                <w:szCs w:val="20"/>
                <w:lang w:val="es-MX"/>
              </w:rPr>
            </w:pPr>
            <w:r w:rsidRPr="000059F0">
              <w:rPr>
                <w:rFonts w:ascii="Times New Roman" w:hAnsi="Times New Roman"/>
                <w:sz w:val="20"/>
                <w:szCs w:val="20"/>
              </w:rPr>
              <w:t>•Technical and operator training will be provided, and the machine will be delivered in working condition.</w:t>
            </w:r>
          </w:p>
          <w:p w:rsidR="00C110D2" w:rsidRPr="000059F0" w:rsidRDefault="00CD6810" w:rsidP="00CD6810">
            <w:pPr>
              <w:pStyle w:val="ListParagraph"/>
              <w:ind w:left="0"/>
              <w:rPr>
                <w:rFonts w:ascii="Times New Roman" w:hAnsi="Times New Roman"/>
                <w:sz w:val="20"/>
                <w:szCs w:val="20"/>
                <w:lang w:val="es-MX"/>
              </w:rPr>
            </w:pPr>
            <w:r w:rsidRPr="000059F0">
              <w:rPr>
                <w:rFonts w:ascii="Times New Roman" w:hAnsi="Times New Roman"/>
                <w:sz w:val="20"/>
                <w:szCs w:val="20"/>
              </w:rPr>
              <w:t>•There must be a warranty period of at least 1 year for mechanical parts and at least 6 months for electrical parts</w:t>
            </w:r>
            <w:r w:rsidR="00C110D2" w:rsidRPr="000059F0">
              <w:rPr>
                <w:rFonts w:ascii="Times New Roman" w:hAnsi="Times New Roman"/>
                <w:sz w:val="20"/>
                <w:szCs w:val="20"/>
                <w:lang w:val="es-MX"/>
              </w:rPr>
              <w:t>.</w:t>
            </w:r>
          </w:p>
        </w:tc>
        <w:tc>
          <w:tcPr>
            <w:tcW w:w="1169" w:type="pct"/>
            <w:vAlign w:val="center"/>
          </w:tcPr>
          <w:p w:rsidR="000B526D" w:rsidRPr="000059F0" w:rsidRDefault="000B526D" w:rsidP="00ED6A48">
            <w:pPr>
              <w:rPr>
                <w:rFonts w:ascii="Times New Roman" w:hAnsi="Times New Roman"/>
                <w:b/>
                <w:color w:val="FF0000"/>
              </w:rPr>
            </w:pPr>
          </w:p>
        </w:tc>
        <w:tc>
          <w:tcPr>
            <w:tcW w:w="1224" w:type="pct"/>
          </w:tcPr>
          <w:p w:rsidR="000B526D" w:rsidRPr="000059F0" w:rsidRDefault="000B526D" w:rsidP="00ED6A48">
            <w:pPr>
              <w:rPr>
                <w:rFonts w:ascii="Times New Roman" w:hAnsi="Times New Roman"/>
                <w:b/>
                <w:color w:val="FF0000"/>
              </w:rPr>
            </w:pPr>
          </w:p>
        </w:tc>
      </w:tr>
      <w:bookmarkEnd w:id="22"/>
    </w:tbl>
    <w:p w:rsidR="003D7A4C" w:rsidRPr="000059F0" w:rsidRDefault="003D7A4C" w:rsidP="00FA2B73">
      <w:pPr>
        <w:tabs>
          <w:tab w:val="left" w:pos="7491"/>
        </w:tabs>
        <w:spacing w:before="60"/>
        <w:rPr>
          <w:rFonts w:ascii="Times New Roman" w:hAnsi="Times New Roman"/>
          <w:b/>
          <w:bCs/>
        </w:rPr>
      </w:pPr>
    </w:p>
    <w:tbl>
      <w:tblPr>
        <w:tblStyle w:val="TableGrid"/>
        <w:tblW w:w="0" w:type="auto"/>
        <w:tblInd w:w="1685" w:type="dxa"/>
        <w:tblLook w:val="04A0" w:firstRow="1" w:lastRow="0" w:firstColumn="1" w:lastColumn="0" w:noHBand="0" w:noVBand="1"/>
      </w:tblPr>
      <w:tblGrid>
        <w:gridCol w:w="3182"/>
        <w:gridCol w:w="3104"/>
      </w:tblGrid>
      <w:tr w:rsidR="00815B7F" w:rsidRPr="00313CE6" w:rsidTr="00A065E4">
        <w:tc>
          <w:tcPr>
            <w:tcW w:w="3182" w:type="dxa"/>
          </w:tcPr>
          <w:p w:rsidR="00815B7F" w:rsidRPr="00313CE6" w:rsidRDefault="0064528D" w:rsidP="00A065E4">
            <w:pPr>
              <w:pStyle w:val="Bodytext21"/>
              <w:shd w:val="clear" w:color="auto" w:fill="auto"/>
              <w:spacing w:before="120" w:after="120" w:line="240" w:lineRule="auto"/>
              <w:ind w:firstLine="0"/>
              <w:jc w:val="left"/>
              <w:rPr>
                <w:sz w:val="24"/>
                <w:szCs w:val="24"/>
              </w:rPr>
            </w:pPr>
            <w:r w:rsidRPr="00313CE6">
              <w:rPr>
                <w:b/>
                <w:bCs/>
                <w:sz w:val="24"/>
                <w:szCs w:val="24"/>
              </w:rPr>
              <w:br w:type="page"/>
            </w:r>
            <w:r w:rsidR="00815B7F" w:rsidRPr="00313CE6">
              <w:rPr>
                <w:sz w:val="24"/>
                <w:szCs w:val="24"/>
              </w:rPr>
              <w:t>Date and Place</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Name or Title of Tenderer</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Name of Signatory Person</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Signature</w:t>
            </w:r>
          </w:p>
        </w:tc>
        <w:tc>
          <w:tcPr>
            <w:tcW w:w="3104" w:type="dxa"/>
          </w:tcPr>
          <w:p w:rsidR="00815B7F" w:rsidRDefault="00815B7F" w:rsidP="00A065E4">
            <w:pPr>
              <w:pStyle w:val="Bodytext21"/>
              <w:shd w:val="clear" w:color="auto" w:fill="auto"/>
              <w:spacing w:before="120" w:after="120" w:line="240" w:lineRule="auto"/>
              <w:ind w:firstLine="0"/>
              <w:jc w:val="left"/>
              <w:rPr>
                <w:sz w:val="24"/>
                <w:szCs w:val="24"/>
              </w:rPr>
            </w:pPr>
          </w:p>
          <w:p w:rsidR="00C41BCC" w:rsidRPr="00313CE6" w:rsidRDefault="00C41BCC"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Stamp</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bl>
    <w:p w:rsidR="00D458DA" w:rsidRPr="00313CE6" w:rsidRDefault="00D458DA" w:rsidP="0091251F">
      <w:pPr>
        <w:tabs>
          <w:tab w:val="left" w:pos="993"/>
        </w:tabs>
        <w:spacing w:after="0"/>
        <w:rPr>
          <w:rFonts w:ascii="Times New Roman" w:hAnsi="Times New Roman"/>
          <w:b/>
          <w:bCs/>
          <w:sz w:val="24"/>
          <w:szCs w:val="24"/>
        </w:rPr>
        <w:sectPr w:rsidR="00D458DA" w:rsidRPr="00313CE6" w:rsidSect="00633BCB">
          <w:pgSz w:w="16838" w:h="11906" w:orient="landscape"/>
          <w:pgMar w:top="993" w:right="709" w:bottom="709" w:left="357" w:header="720" w:footer="0" w:gutter="567"/>
          <w:cols w:space="720"/>
        </w:sectPr>
      </w:pPr>
    </w:p>
    <w:p w:rsidR="0064528D" w:rsidRPr="00313CE6" w:rsidRDefault="0064528D" w:rsidP="0064528D">
      <w:pPr>
        <w:tabs>
          <w:tab w:val="left" w:pos="993"/>
        </w:tabs>
        <w:spacing w:after="0"/>
        <w:rPr>
          <w:rFonts w:ascii="Times New Roman" w:hAnsi="Times New Roman"/>
          <w:b/>
          <w:bCs/>
          <w:sz w:val="24"/>
          <w:szCs w:val="24"/>
        </w:rPr>
      </w:pPr>
    </w:p>
    <w:p w:rsidR="00EA767B" w:rsidRPr="00313CE6" w:rsidRDefault="00EA767B" w:rsidP="00EA767B">
      <w:pPr>
        <w:spacing w:before="0" w:after="0"/>
        <w:jc w:val="center"/>
        <w:rPr>
          <w:rFonts w:ascii="Times New Roman" w:hAnsi="Times New Roman"/>
          <w:sz w:val="24"/>
          <w:szCs w:val="24"/>
        </w:rPr>
      </w:pPr>
    </w:p>
    <w:p w:rsidR="00EA767B" w:rsidRPr="00313CE6" w:rsidRDefault="00EA767B" w:rsidP="00EA767B">
      <w:pPr>
        <w:spacing w:before="0" w:after="0"/>
        <w:jc w:val="center"/>
        <w:rPr>
          <w:rFonts w:ascii="Times New Roman" w:hAnsi="Times New Roman"/>
          <w:sz w:val="24"/>
          <w:szCs w:val="24"/>
        </w:rPr>
      </w:pPr>
    </w:p>
    <w:p w:rsidR="00EA767B" w:rsidRPr="00313CE6" w:rsidRDefault="00EA767B" w:rsidP="00EA767B">
      <w:pPr>
        <w:spacing w:before="0" w:after="0"/>
        <w:jc w:val="center"/>
        <w:rPr>
          <w:rFonts w:ascii="Times New Roman" w:hAnsi="Times New Roman"/>
          <w:b/>
          <w:bCs/>
          <w:sz w:val="24"/>
          <w:szCs w:val="24"/>
        </w:rPr>
      </w:pPr>
      <w:r w:rsidRPr="00313CE6">
        <w:rPr>
          <w:rFonts w:ascii="Times New Roman" w:hAnsi="Times New Roman"/>
          <w:b/>
          <w:bCs/>
          <w:sz w:val="24"/>
          <w:szCs w:val="24"/>
        </w:rPr>
        <w:t xml:space="preserve">ANNEX </w:t>
      </w:r>
      <w:r w:rsidR="00AC7B0F" w:rsidRPr="00313CE6">
        <w:rPr>
          <w:rFonts w:ascii="Times New Roman" w:hAnsi="Times New Roman"/>
          <w:b/>
          <w:bCs/>
          <w:sz w:val="24"/>
          <w:szCs w:val="24"/>
        </w:rPr>
        <w:t>III:</w:t>
      </w:r>
      <w:r w:rsidRPr="00313CE6">
        <w:rPr>
          <w:rFonts w:ascii="Times New Roman" w:hAnsi="Times New Roman"/>
          <w:b/>
          <w:bCs/>
          <w:sz w:val="24"/>
          <w:szCs w:val="24"/>
        </w:rPr>
        <w:t xml:space="preserve"> SUPPLIER’S STATEMENT ABOUT ORIGIN OF GOODS OFFERED</w:t>
      </w:r>
    </w:p>
    <w:p w:rsidR="00EA767B" w:rsidRPr="00313CE6" w:rsidRDefault="00EA767B" w:rsidP="00EA767B">
      <w:pPr>
        <w:spacing w:before="0" w:after="0"/>
        <w:rPr>
          <w:rFonts w:ascii="Times New Roman" w:hAnsi="Times New Roman"/>
          <w:b/>
          <w:bCs/>
          <w:sz w:val="24"/>
          <w:szCs w:val="24"/>
        </w:rPr>
      </w:pPr>
    </w:p>
    <w:p w:rsidR="00EA767B" w:rsidRPr="00313CE6" w:rsidRDefault="00EA767B" w:rsidP="00EA767B">
      <w:pPr>
        <w:spacing w:after="0"/>
        <w:jc w:val="both"/>
        <w:rPr>
          <w:rFonts w:ascii="Times New Roman" w:hAnsi="Times New Roman"/>
          <w:sz w:val="24"/>
          <w:szCs w:val="24"/>
        </w:rPr>
      </w:pPr>
    </w:p>
    <w:p w:rsidR="00EA767B" w:rsidRPr="00313CE6" w:rsidRDefault="00EA767B" w:rsidP="00EA767B">
      <w:pPr>
        <w:spacing w:after="0"/>
        <w:jc w:val="both"/>
        <w:rPr>
          <w:rFonts w:ascii="Times New Roman" w:hAnsi="Times New Roman"/>
          <w:sz w:val="24"/>
          <w:szCs w:val="24"/>
        </w:rPr>
      </w:pPr>
      <w:r w:rsidRPr="00313CE6">
        <w:rPr>
          <w:rFonts w:ascii="Times New Roman" w:hAnsi="Times New Roman"/>
          <w:sz w:val="24"/>
          <w:szCs w:val="24"/>
        </w:rPr>
        <w:t xml:space="preserve">I/We, hereby confirm the origin of goods offered in the tender, publication reference </w:t>
      </w:r>
      <w:r w:rsidR="005074C9">
        <w:rPr>
          <w:rFonts w:ascii="Times New Roman" w:hAnsi="Times New Roman"/>
          <w:sz w:val="24"/>
          <w:szCs w:val="24"/>
        </w:rPr>
        <w:t>81305211/2</w:t>
      </w:r>
      <w:r w:rsidR="000B526D" w:rsidRPr="00313CE6">
        <w:rPr>
          <w:rFonts w:ascii="Times New Roman" w:hAnsi="Times New Roman"/>
          <w:sz w:val="24"/>
          <w:szCs w:val="24"/>
        </w:rPr>
        <w:t xml:space="preserve"> </w:t>
      </w:r>
      <w:r w:rsidRPr="00313CE6">
        <w:rPr>
          <w:rFonts w:ascii="Times New Roman" w:hAnsi="Times New Roman"/>
          <w:sz w:val="24"/>
          <w:szCs w:val="24"/>
        </w:rPr>
        <w:t>as indicated below.</w:t>
      </w:r>
    </w:p>
    <w:p w:rsidR="00EA767B" w:rsidRPr="00313CE6" w:rsidRDefault="00EA767B" w:rsidP="00EA767B">
      <w:pPr>
        <w:spacing w:after="0"/>
        <w:jc w:val="both"/>
        <w:rPr>
          <w:rFonts w:ascii="Times New Roman" w:hAnsi="Times New Roman"/>
          <w:sz w:val="24"/>
          <w:szCs w:val="24"/>
        </w:rPr>
      </w:pPr>
    </w:p>
    <w:p w:rsidR="00EA767B" w:rsidRPr="00313CE6" w:rsidRDefault="00EA767B" w:rsidP="00EA767B">
      <w:pPr>
        <w:spacing w:after="0"/>
        <w:jc w:val="both"/>
        <w:rPr>
          <w:rFonts w:ascii="Times New Roman" w:hAnsi="Times New Roman"/>
          <w:sz w:val="24"/>
          <w:szCs w:val="24"/>
        </w:rPr>
      </w:pPr>
    </w:p>
    <w:tbl>
      <w:tblPr>
        <w:tblW w:w="4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103"/>
        <w:gridCol w:w="3402"/>
      </w:tblGrid>
      <w:tr w:rsidR="00EA767B" w:rsidRPr="00313CE6" w:rsidTr="00C97A91">
        <w:trPr>
          <w:cantSplit/>
          <w:trHeight w:val="794"/>
          <w:tblHeader/>
        </w:trPr>
        <w:tc>
          <w:tcPr>
            <w:tcW w:w="310" w:type="pct"/>
            <w:shd w:val="pct5" w:color="auto" w:fill="FFFFFF"/>
          </w:tcPr>
          <w:p w:rsidR="00EA767B" w:rsidRPr="00313CE6" w:rsidRDefault="00EA767B" w:rsidP="005B5A69">
            <w:pPr>
              <w:spacing w:before="0" w:after="0"/>
              <w:jc w:val="center"/>
              <w:rPr>
                <w:rFonts w:ascii="Times New Roman" w:hAnsi="Times New Roman"/>
                <w:b/>
                <w:sz w:val="24"/>
                <w:szCs w:val="24"/>
              </w:rPr>
            </w:pPr>
            <w:r w:rsidRPr="00313CE6">
              <w:rPr>
                <w:rFonts w:ascii="Times New Roman" w:hAnsi="Times New Roman"/>
                <w:sz w:val="24"/>
                <w:szCs w:val="24"/>
              </w:rPr>
              <w:br w:type="page"/>
            </w:r>
            <w:r w:rsidRPr="00313CE6">
              <w:rPr>
                <w:rFonts w:ascii="Times New Roman" w:hAnsi="Times New Roman"/>
                <w:b/>
                <w:sz w:val="24"/>
                <w:szCs w:val="24"/>
              </w:rPr>
              <w:t>1.</w:t>
            </w:r>
          </w:p>
          <w:p w:rsidR="00EA767B" w:rsidRPr="00313CE6" w:rsidRDefault="00C97A91" w:rsidP="005B5A69">
            <w:pPr>
              <w:spacing w:before="0" w:after="0"/>
              <w:jc w:val="center"/>
              <w:rPr>
                <w:rFonts w:ascii="Times New Roman" w:hAnsi="Times New Roman"/>
                <w:b/>
                <w:sz w:val="24"/>
                <w:szCs w:val="24"/>
              </w:rPr>
            </w:pPr>
            <w:r w:rsidRPr="00313CE6">
              <w:rPr>
                <w:rFonts w:ascii="Times New Roman" w:hAnsi="Times New Roman"/>
                <w:b/>
                <w:sz w:val="24"/>
                <w:szCs w:val="24"/>
              </w:rPr>
              <w:t>No</w:t>
            </w:r>
          </w:p>
        </w:tc>
        <w:tc>
          <w:tcPr>
            <w:tcW w:w="2814" w:type="pct"/>
            <w:shd w:val="pct5" w:color="auto" w:fill="FFFFFF"/>
          </w:tcPr>
          <w:p w:rsidR="00EA767B" w:rsidRPr="00313CE6" w:rsidRDefault="00EA767B" w:rsidP="005B5A69">
            <w:pPr>
              <w:spacing w:before="0" w:after="0"/>
              <w:jc w:val="center"/>
              <w:rPr>
                <w:rFonts w:ascii="Times New Roman" w:hAnsi="Times New Roman"/>
                <w:b/>
                <w:sz w:val="24"/>
                <w:szCs w:val="24"/>
              </w:rPr>
            </w:pPr>
            <w:r w:rsidRPr="00313CE6">
              <w:rPr>
                <w:rFonts w:ascii="Times New Roman" w:hAnsi="Times New Roman"/>
                <w:b/>
                <w:sz w:val="24"/>
                <w:szCs w:val="24"/>
              </w:rPr>
              <w:t>2.</w:t>
            </w:r>
          </w:p>
          <w:p w:rsidR="00EA767B" w:rsidRPr="00313CE6" w:rsidRDefault="00ED6A48" w:rsidP="005B5A69">
            <w:pPr>
              <w:spacing w:before="0" w:after="0"/>
              <w:jc w:val="center"/>
              <w:rPr>
                <w:rFonts w:ascii="Times New Roman" w:hAnsi="Times New Roman"/>
                <w:b/>
                <w:sz w:val="24"/>
                <w:szCs w:val="24"/>
              </w:rPr>
            </w:pPr>
            <w:r w:rsidRPr="00313CE6">
              <w:rPr>
                <w:rFonts w:ascii="Times New Roman" w:hAnsi="Times New Roman"/>
                <w:b/>
                <w:smallCaps/>
                <w:sz w:val="24"/>
                <w:szCs w:val="24"/>
              </w:rPr>
              <w:t>Description of Product</w:t>
            </w:r>
          </w:p>
        </w:tc>
        <w:tc>
          <w:tcPr>
            <w:tcW w:w="1876" w:type="pct"/>
            <w:shd w:val="pct5" w:color="auto" w:fill="FFFFFF"/>
          </w:tcPr>
          <w:p w:rsidR="00EA767B" w:rsidRPr="00313CE6" w:rsidRDefault="00EA767B" w:rsidP="005B5A69">
            <w:pPr>
              <w:spacing w:before="0" w:after="0"/>
              <w:jc w:val="center"/>
              <w:rPr>
                <w:rFonts w:ascii="Times New Roman" w:hAnsi="Times New Roman"/>
                <w:b/>
                <w:sz w:val="24"/>
                <w:szCs w:val="24"/>
              </w:rPr>
            </w:pPr>
            <w:r w:rsidRPr="00313CE6">
              <w:rPr>
                <w:rFonts w:ascii="Times New Roman" w:hAnsi="Times New Roman"/>
                <w:b/>
                <w:sz w:val="24"/>
                <w:szCs w:val="24"/>
              </w:rPr>
              <w:t>3.</w:t>
            </w:r>
          </w:p>
          <w:p w:rsidR="00EA767B" w:rsidRPr="00313CE6" w:rsidRDefault="00EA767B" w:rsidP="005B5A69">
            <w:pPr>
              <w:spacing w:before="0" w:after="0"/>
              <w:jc w:val="center"/>
              <w:rPr>
                <w:rFonts w:ascii="Times New Roman" w:hAnsi="Times New Roman"/>
                <w:b/>
                <w:sz w:val="24"/>
                <w:szCs w:val="24"/>
              </w:rPr>
            </w:pPr>
            <w:r w:rsidRPr="00313CE6">
              <w:rPr>
                <w:rFonts w:ascii="Times New Roman" w:hAnsi="Times New Roman"/>
                <w:b/>
                <w:sz w:val="24"/>
                <w:szCs w:val="24"/>
              </w:rPr>
              <w:t>Country of Origin of  Product</w:t>
            </w:r>
          </w:p>
        </w:tc>
      </w:tr>
      <w:tr w:rsidR="00EA767B" w:rsidRPr="00313CE6" w:rsidTr="00C97A91">
        <w:tc>
          <w:tcPr>
            <w:tcW w:w="310" w:type="pct"/>
          </w:tcPr>
          <w:p w:rsidR="00EA767B" w:rsidRPr="00313CE6" w:rsidRDefault="00EA767B" w:rsidP="005B5A69">
            <w:pPr>
              <w:rPr>
                <w:rFonts w:ascii="Times New Roman" w:hAnsi="Times New Roman"/>
                <w:b/>
                <w:sz w:val="24"/>
                <w:szCs w:val="24"/>
              </w:rPr>
            </w:pPr>
            <w:r w:rsidRPr="00313CE6">
              <w:rPr>
                <w:rFonts w:ascii="Times New Roman" w:hAnsi="Times New Roman"/>
                <w:b/>
                <w:sz w:val="24"/>
                <w:szCs w:val="24"/>
              </w:rPr>
              <w:t>1</w:t>
            </w:r>
          </w:p>
        </w:tc>
        <w:tc>
          <w:tcPr>
            <w:tcW w:w="2814" w:type="pct"/>
          </w:tcPr>
          <w:p w:rsidR="00640E82" w:rsidRDefault="00640E82" w:rsidP="00640E82">
            <w:pPr>
              <w:spacing w:before="240" w:after="240"/>
              <w:rPr>
                <w:rFonts w:ascii="Times New Roman" w:hAnsi="Times New Roman"/>
                <w:b/>
                <w:bCs/>
                <w:sz w:val="24"/>
                <w:szCs w:val="24"/>
              </w:rPr>
            </w:pPr>
            <w:r>
              <w:rPr>
                <w:rFonts w:ascii="Times New Roman" w:hAnsi="Times New Roman"/>
                <w:b/>
                <w:bCs/>
                <w:sz w:val="24"/>
                <w:szCs w:val="24"/>
              </w:rPr>
              <w:t>1 SET BRINE PREPARATION, PASTEURIZATION AND STORAGE UNIT FOR HALLOUMI PRODUCTION</w:t>
            </w:r>
            <w:r w:rsidRPr="007606BD">
              <w:rPr>
                <w:rFonts w:ascii="Times New Roman" w:hAnsi="Times New Roman"/>
                <w:b/>
                <w:bCs/>
                <w:sz w:val="24"/>
                <w:szCs w:val="24"/>
              </w:rPr>
              <w:t>.</w:t>
            </w:r>
          </w:p>
          <w:p w:rsidR="00EA767B" w:rsidRPr="00313CE6" w:rsidRDefault="00EA767B" w:rsidP="00C97A91">
            <w:pPr>
              <w:contextualSpacing/>
              <w:jc w:val="both"/>
              <w:rPr>
                <w:rFonts w:ascii="Times New Roman" w:hAnsi="Times New Roman"/>
                <w:sz w:val="24"/>
                <w:szCs w:val="24"/>
              </w:rPr>
            </w:pPr>
          </w:p>
        </w:tc>
        <w:tc>
          <w:tcPr>
            <w:tcW w:w="1876" w:type="pct"/>
            <w:vAlign w:val="center"/>
          </w:tcPr>
          <w:p w:rsidR="00EA767B" w:rsidRPr="00313CE6" w:rsidRDefault="00EA767B" w:rsidP="00C97A91">
            <w:pPr>
              <w:contextualSpacing/>
              <w:jc w:val="both"/>
              <w:rPr>
                <w:rFonts w:ascii="Times New Roman" w:hAnsi="Times New Roman"/>
                <w:sz w:val="24"/>
                <w:szCs w:val="24"/>
                <w:lang w:val="en-US"/>
              </w:rPr>
            </w:pPr>
          </w:p>
        </w:tc>
      </w:tr>
    </w:tbl>
    <w:p w:rsidR="00EA767B" w:rsidRPr="00313CE6" w:rsidRDefault="00EA767B" w:rsidP="00EA767B">
      <w:pPr>
        <w:spacing w:after="0"/>
        <w:jc w:val="both"/>
        <w:rPr>
          <w:rFonts w:ascii="Times New Roman" w:hAnsi="Times New Roman"/>
          <w:sz w:val="24"/>
          <w:szCs w:val="24"/>
        </w:rPr>
      </w:pPr>
    </w:p>
    <w:p w:rsidR="00EA767B" w:rsidRPr="00313CE6" w:rsidRDefault="00EA767B" w:rsidP="00EA767B">
      <w:pPr>
        <w:spacing w:after="0"/>
        <w:jc w:val="both"/>
        <w:rPr>
          <w:rFonts w:ascii="Times New Roman" w:hAnsi="Times New Roman"/>
          <w:sz w:val="24"/>
          <w:szCs w:val="24"/>
        </w:rPr>
      </w:pPr>
      <w:r w:rsidRPr="00313CE6">
        <w:rPr>
          <w:rFonts w:ascii="Times New Roman" w:hAnsi="Times New Roman"/>
          <w:sz w:val="24"/>
          <w:szCs w:val="24"/>
        </w:rPr>
        <w:t>We further undertake to provide Certificate of Origin before delivery of goods to the Contracting Authority</w:t>
      </w:r>
    </w:p>
    <w:p w:rsidR="00EA767B" w:rsidRPr="00313CE6" w:rsidRDefault="00EA767B" w:rsidP="00EA767B">
      <w:pPr>
        <w:spacing w:after="0"/>
        <w:jc w:val="both"/>
        <w:rPr>
          <w:rFonts w:ascii="Times New Roman" w:hAnsi="Times New Roman"/>
          <w:sz w:val="24"/>
          <w:szCs w:val="24"/>
        </w:rPr>
      </w:pPr>
    </w:p>
    <w:tbl>
      <w:tblPr>
        <w:tblStyle w:val="TableGrid"/>
        <w:tblW w:w="0" w:type="auto"/>
        <w:tblInd w:w="1685" w:type="dxa"/>
        <w:tblLook w:val="04A0" w:firstRow="1" w:lastRow="0" w:firstColumn="1" w:lastColumn="0" w:noHBand="0" w:noVBand="1"/>
      </w:tblPr>
      <w:tblGrid>
        <w:gridCol w:w="3182"/>
        <w:gridCol w:w="3104"/>
      </w:tblGrid>
      <w:tr w:rsidR="00815B7F" w:rsidRPr="00313CE6" w:rsidTr="00A065E4">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Date and Place</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815B7F">
            <w:pPr>
              <w:pStyle w:val="Bodytext21"/>
              <w:shd w:val="clear" w:color="auto" w:fill="auto"/>
              <w:spacing w:before="120" w:after="120" w:line="240" w:lineRule="auto"/>
              <w:ind w:firstLine="0"/>
              <w:jc w:val="left"/>
              <w:rPr>
                <w:sz w:val="24"/>
                <w:szCs w:val="24"/>
              </w:rPr>
            </w:pPr>
            <w:r w:rsidRPr="00313CE6">
              <w:rPr>
                <w:sz w:val="24"/>
                <w:szCs w:val="24"/>
              </w:rPr>
              <w:t>Name or Title of Tenderer</w:t>
            </w:r>
          </w:p>
        </w:tc>
        <w:tc>
          <w:tcPr>
            <w:tcW w:w="3104" w:type="dxa"/>
          </w:tcPr>
          <w:p w:rsidR="00815B7F" w:rsidRPr="00313CE6" w:rsidRDefault="00815B7F" w:rsidP="00815B7F">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815B7F">
            <w:pPr>
              <w:pStyle w:val="Bodytext21"/>
              <w:shd w:val="clear" w:color="auto" w:fill="auto"/>
              <w:spacing w:before="120" w:after="120" w:line="240" w:lineRule="auto"/>
              <w:ind w:firstLine="0"/>
              <w:jc w:val="left"/>
              <w:rPr>
                <w:sz w:val="24"/>
                <w:szCs w:val="24"/>
              </w:rPr>
            </w:pPr>
            <w:r w:rsidRPr="00313CE6">
              <w:rPr>
                <w:sz w:val="24"/>
                <w:szCs w:val="24"/>
              </w:rPr>
              <w:t>Name of Signatory Person</w:t>
            </w:r>
          </w:p>
        </w:tc>
        <w:tc>
          <w:tcPr>
            <w:tcW w:w="3104" w:type="dxa"/>
          </w:tcPr>
          <w:p w:rsidR="00815B7F" w:rsidRPr="00313CE6" w:rsidRDefault="00815B7F" w:rsidP="00815B7F">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815B7F">
            <w:pPr>
              <w:pStyle w:val="Bodytext21"/>
              <w:shd w:val="clear" w:color="auto" w:fill="auto"/>
              <w:spacing w:before="120" w:after="120" w:line="240" w:lineRule="auto"/>
              <w:ind w:firstLine="0"/>
              <w:jc w:val="left"/>
              <w:rPr>
                <w:sz w:val="24"/>
                <w:szCs w:val="24"/>
              </w:rPr>
            </w:pPr>
            <w:r w:rsidRPr="00313CE6">
              <w:rPr>
                <w:sz w:val="24"/>
                <w:szCs w:val="24"/>
              </w:rPr>
              <w:t>Signature</w:t>
            </w:r>
          </w:p>
        </w:tc>
        <w:tc>
          <w:tcPr>
            <w:tcW w:w="3104" w:type="dxa"/>
          </w:tcPr>
          <w:p w:rsidR="00815B7F" w:rsidRPr="00313CE6" w:rsidRDefault="00815B7F" w:rsidP="00815B7F">
            <w:pPr>
              <w:pStyle w:val="Bodytext21"/>
              <w:shd w:val="clear" w:color="auto" w:fill="auto"/>
              <w:spacing w:before="120" w:after="120" w:line="240" w:lineRule="auto"/>
              <w:ind w:firstLine="0"/>
              <w:jc w:val="left"/>
              <w:rPr>
                <w:sz w:val="24"/>
                <w:szCs w:val="24"/>
              </w:rPr>
            </w:pPr>
          </w:p>
          <w:p w:rsidR="00815B7F" w:rsidRPr="00313CE6" w:rsidRDefault="00815B7F" w:rsidP="00815B7F">
            <w:pPr>
              <w:pStyle w:val="Bodytext21"/>
              <w:shd w:val="clear" w:color="auto" w:fill="auto"/>
              <w:spacing w:before="120" w:after="120" w:line="240" w:lineRule="auto"/>
              <w:ind w:firstLine="0"/>
              <w:jc w:val="left"/>
              <w:rPr>
                <w:sz w:val="24"/>
                <w:szCs w:val="24"/>
              </w:rPr>
            </w:pPr>
          </w:p>
        </w:tc>
      </w:tr>
      <w:tr w:rsidR="00815B7F" w:rsidRPr="00313CE6" w:rsidTr="00A065E4">
        <w:tc>
          <w:tcPr>
            <w:tcW w:w="3182" w:type="dxa"/>
          </w:tcPr>
          <w:p w:rsidR="00815B7F" w:rsidRPr="00313CE6" w:rsidRDefault="00815B7F" w:rsidP="00815B7F">
            <w:pPr>
              <w:pStyle w:val="Bodytext21"/>
              <w:shd w:val="clear" w:color="auto" w:fill="auto"/>
              <w:spacing w:before="120" w:after="120" w:line="240" w:lineRule="auto"/>
              <w:ind w:firstLine="0"/>
              <w:jc w:val="left"/>
              <w:rPr>
                <w:sz w:val="24"/>
                <w:szCs w:val="24"/>
              </w:rPr>
            </w:pPr>
            <w:r w:rsidRPr="00313CE6">
              <w:rPr>
                <w:sz w:val="24"/>
                <w:szCs w:val="24"/>
              </w:rPr>
              <w:t>Stamp</w:t>
            </w:r>
          </w:p>
        </w:tc>
        <w:tc>
          <w:tcPr>
            <w:tcW w:w="3104" w:type="dxa"/>
          </w:tcPr>
          <w:p w:rsidR="00815B7F" w:rsidRPr="00313CE6" w:rsidRDefault="00815B7F" w:rsidP="00815B7F">
            <w:pPr>
              <w:pStyle w:val="Bodytext21"/>
              <w:shd w:val="clear" w:color="auto" w:fill="auto"/>
              <w:spacing w:before="120" w:after="120" w:line="240" w:lineRule="auto"/>
              <w:ind w:firstLine="0"/>
              <w:jc w:val="left"/>
              <w:rPr>
                <w:sz w:val="24"/>
                <w:szCs w:val="24"/>
              </w:rPr>
            </w:pPr>
          </w:p>
          <w:p w:rsidR="00815B7F" w:rsidRPr="00313CE6" w:rsidRDefault="00815B7F" w:rsidP="00815B7F">
            <w:pPr>
              <w:pStyle w:val="Bodytext21"/>
              <w:shd w:val="clear" w:color="auto" w:fill="auto"/>
              <w:spacing w:before="120" w:after="120" w:line="240" w:lineRule="auto"/>
              <w:ind w:firstLine="0"/>
              <w:jc w:val="left"/>
              <w:rPr>
                <w:sz w:val="24"/>
                <w:szCs w:val="24"/>
              </w:rPr>
            </w:pPr>
          </w:p>
          <w:p w:rsidR="00815B7F" w:rsidRPr="00313CE6" w:rsidRDefault="00815B7F" w:rsidP="00815B7F">
            <w:pPr>
              <w:pStyle w:val="Bodytext21"/>
              <w:shd w:val="clear" w:color="auto" w:fill="auto"/>
              <w:spacing w:before="120" w:after="120" w:line="240" w:lineRule="auto"/>
              <w:ind w:firstLine="0"/>
              <w:jc w:val="left"/>
              <w:rPr>
                <w:sz w:val="24"/>
                <w:szCs w:val="24"/>
              </w:rPr>
            </w:pPr>
          </w:p>
        </w:tc>
      </w:tr>
    </w:tbl>
    <w:p w:rsidR="00EA767B" w:rsidRPr="00313CE6" w:rsidRDefault="00EA767B">
      <w:pPr>
        <w:spacing w:before="0" w:after="0"/>
        <w:rPr>
          <w:rFonts w:ascii="Times New Roman" w:hAnsi="Times New Roman"/>
          <w:sz w:val="24"/>
          <w:szCs w:val="24"/>
        </w:rPr>
      </w:pPr>
      <w:r w:rsidRPr="00313CE6">
        <w:rPr>
          <w:rFonts w:ascii="Times New Roman" w:hAnsi="Times New Roman"/>
          <w:sz w:val="24"/>
          <w:szCs w:val="24"/>
        </w:rPr>
        <w:br w:type="page"/>
      </w:r>
    </w:p>
    <w:p w:rsidR="00EB2BA3" w:rsidRPr="00313CE6" w:rsidRDefault="00B6515C" w:rsidP="009915D8">
      <w:pPr>
        <w:tabs>
          <w:tab w:val="right" w:pos="14459"/>
        </w:tabs>
        <w:outlineLvl w:val="0"/>
        <w:rPr>
          <w:rFonts w:ascii="Times New Roman" w:hAnsi="Times New Roman"/>
          <w:b/>
          <w:sz w:val="24"/>
          <w:szCs w:val="24"/>
        </w:rPr>
      </w:pPr>
      <w:r w:rsidRPr="00313CE6">
        <w:rPr>
          <w:rFonts w:ascii="Times New Roman" w:hAnsi="Times New Roman"/>
          <w:b/>
          <w:sz w:val="24"/>
          <w:szCs w:val="24"/>
        </w:rPr>
        <w:t xml:space="preserve">ANNEX </w:t>
      </w:r>
      <w:r w:rsidR="00AC7B0F" w:rsidRPr="00313CE6">
        <w:rPr>
          <w:rFonts w:ascii="Times New Roman" w:hAnsi="Times New Roman"/>
          <w:b/>
          <w:sz w:val="24"/>
          <w:szCs w:val="24"/>
        </w:rPr>
        <w:t>I</w:t>
      </w:r>
      <w:r w:rsidR="00EA767B" w:rsidRPr="00313CE6">
        <w:rPr>
          <w:rFonts w:ascii="Times New Roman" w:hAnsi="Times New Roman"/>
          <w:b/>
          <w:sz w:val="24"/>
          <w:szCs w:val="24"/>
        </w:rPr>
        <w:t>V</w:t>
      </w:r>
      <w:r w:rsidRPr="00313CE6">
        <w:rPr>
          <w:rFonts w:ascii="Times New Roman" w:hAnsi="Times New Roman"/>
          <w:b/>
          <w:sz w:val="24"/>
          <w:szCs w:val="24"/>
        </w:rPr>
        <w:t xml:space="preserve">: </w:t>
      </w:r>
      <w:r w:rsidR="00EB2BA3" w:rsidRPr="00313CE6">
        <w:rPr>
          <w:rFonts w:ascii="Times New Roman" w:hAnsi="Times New Roman"/>
          <w:b/>
          <w:sz w:val="24"/>
          <w:szCs w:val="24"/>
        </w:rPr>
        <w:t xml:space="preserve">FINANCIAL OFFER </w:t>
      </w:r>
    </w:p>
    <w:p w:rsidR="000B526D" w:rsidRPr="00313CE6" w:rsidRDefault="000B526D" w:rsidP="007606BD">
      <w:pPr>
        <w:spacing w:before="240" w:after="240"/>
        <w:rPr>
          <w:rFonts w:ascii="Times New Roman" w:hAnsi="Times New Roman"/>
          <w:b/>
          <w:sz w:val="24"/>
          <w:szCs w:val="24"/>
        </w:rPr>
      </w:pPr>
      <w:r w:rsidRPr="00313CE6">
        <w:rPr>
          <w:rFonts w:ascii="Times New Roman" w:hAnsi="Times New Roman"/>
          <w:b/>
          <w:sz w:val="24"/>
          <w:szCs w:val="24"/>
        </w:rPr>
        <w:t xml:space="preserve">Contract title: </w:t>
      </w:r>
      <w:r w:rsidRPr="00313CE6">
        <w:rPr>
          <w:rFonts w:ascii="Times New Roman" w:hAnsi="Times New Roman"/>
          <w:sz w:val="24"/>
          <w:szCs w:val="24"/>
          <w:lang w:val="en-US"/>
        </w:rPr>
        <w:t xml:space="preserve">Supply of </w:t>
      </w:r>
      <w:r w:rsidR="005074C9">
        <w:rPr>
          <w:rFonts w:ascii="Times New Roman" w:hAnsi="Times New Roman"/>
          <w:b/>
          <w:bCs/>
          <w:sz w:val="24"/>
          <w:szCs w:val="24"/>
        </w:rPr>
        <w:t>1 SET BRINE PREPARATION UNIT AND PASTEURIZATION AND STORAGE UNIT FOR HALLOUMI PRODUCTION</w:t>
      </w:r>
      <w:r w:rsidR="007606BD" w:rsidRPr="007606BD">
        <w:rPr>
          <w:rFonts w:ascii="Times New Roman" w:hAnsi="Times New Roman"/>
          <w:b/>
          <w:bCs/>
          <w:sz w:val="24"/>
          <w:szCs w:val="24"/>
        </w:rPr>
        <w:t>.</w:t>
      </w:r>
      <w:r w:rsidR="000059F0">
        <w:rPr>
          <w:rFonts w:ascii="Times New Roman" w:hAnsi="Times New Roman"/>
          <w:b/>
          <w:bCs/>
          <w:sz w:val="24"/>
          <w:szCs w:val="24"/>
        </w:rPr>
        <w:br/>
      </w:r>
      <w:r w:rsidR="00EB2BA3" w:rsidRPr="00313CE6">
        <w:rPr>
          <w:rFonts w:ascii="Times New Roman" w:hAnsi="Times New Roman"/>
          <w:b/>
          <w:sz w:val="24"/>
          <w:szCs w:val="24"/>
        </w:rPr>
        <w:t xml:space="preserve">PUBLICATION REFERENCE: </w:t>
      </w:r>
      <w:r w:rsidR="005074C9">
        <w:rPr>
          <w:rFonts w:ascii="Times New Roman" w:hAnsi="Times New Roman"/>
          <w:b/>
          <w:sz w:val="24"/>
          <w:szCs w:val="24"/>
        </w:rPr>
        <w:t>81305211/2</w:t>
      </w:r>
    </w:p>
    <w:p w:rsidR="00EB2BA3" w:rsidRPr="00313CE6" w:rsidRDefault="000B526D" w:rsidP="00EB2BA3">
      <w:pPr>
        <w:spacing w:before="0"/>
        <w:outlineLvl w:val="0"/>
        <w:rPr>
          <w:rFonts w:ascii="Times New Roman" w:hAnsi="Times New Roman"/>
          <w:b/>
          <w:sz w:val="24"/>
          <w:szCs w:val="24"/>
        </w:rPr>
      </w:pPr>
      <w:r w:rsidRPr="00313CE6">
        <w:rPr>
          <w:rFonts w:ascii="Times New Roman" w:hAnsi="Times New Roman"/>
          <w:b/>
          <w:sz w:val="24"/>
          <w:szCs w:val="24"/>
        </w:rPr>
        <w:t>NA</w:t>
      </w:r>
      <w:r w:rsidR="00EB2BA3" w:rsidRPr="00313CE6">
        <w:rPr>
          <w:rFonts w:ascii="Times New Roman" w:hAnsi="Times New Roman"/>
          <w:b/>
          <w:sz w:val="24"/>
          <w:szCs w:val="24"/>
        </w:rPr>
        <w:t>ME</w:t>
      </w:r>
      <w:r w:rsidR="00C362D5" w:rsidRPr="00313CE6">
        <w:rPr>
          <w:rFonts w:ascii="Times New Roman" w:hAnsi="Times New Roman"/>
          <w:b/>
          <w:sz w:val="24"/>
          <w:szCs w:val="24"/>
        </w:rPr>
        <w:t xml:space="preserve">/TITLE </w:t>
      </w:r>
      <w:r w:rsidR="00EB2BA3" w:rsidRPr="00313CE6">
        <w:rPr>
          <w:rFonts w:ascii="Times New Roman" w:hAnsi="Times New Roman"/>
          <w:b/>
          <w:sz w:val="24"/>
          <w:szCs w:val="24"/>
        </w:rPr>
        <w:t>OF TENDERER:</w:t>
      </w:r>
      <w:r w:rsidR="00EB2BA3" w:rsidRPr="00313CE6">
        <w:rPr>
          <w:rFonts w:ascii="Times New Roman" w:hAnsi="Times New Roman"/>
          <w:sz w:val="24"/>
          <w:szCs w:val="24"/>
        </w:rPr>
        <w:t xml:space="preserve"> </w:t>
      </w:r>
      <w:r w:rsidRPr="00313CE6">
        <w:rPr>
          <w:rFonts w:ascii="Times New Roman" w:hAnsi="Times New Roman"/>
          <w:sz w:val="24"/>
          <w:szCs w:val="24"/>
        </w:rPr>
        <w:t>…………….</w:t>
      </w:r>
    </w:p>
    <w:p w:rsidR="00515958" w:rsidRPr="00313CE6" w:rsidRDefault="00515958" w:rsidP="00AA5336">
      <w:pPr>
        <w:pStyle w:val="ListParagraph"/>
        <w:numPr>
          <w:ilvl w:val="0"/>
          <w:numId w:val="13"/>
        </w:numPr>
        <w:outlineLvl w:val="0"/>
        <w:rPr>
          <w:rFonts w:ascii="Times New Roman" w:hAnsi="Times New Roman"/>
          <w:b/>
          <w:bCs/>
          <w:sz w:val="24"/>
          <w:szCs w:val="24"/>
        </w:rPr>
      </w:pPr>
      <w:r w:rsidRPr="00313CE6">
        <w:rPr>
          <w:rFonts w:ascii="Times New Roman" w:hAnsi="Times New Roman"/>
          <w:b/>
          <w:bCs/>
          <w:sz w:val="24"/>
          <w:szCs w:val="24"/>
        </w:rPr>
        <w:t>AMOUNT OFFERED</w:t>
      </w:r>
    </w:p>
    <w:p w:rsidR="00515958" w:rsidRPr="00313CE6" w:rsidRDefault="00515958" w:rsidP="00515958">
      <w:pPr>
        <w:pStyle w:val="ListParagraph"/>
        <w:outlineLvl w:val="0"/>
        <w:rPr>
          <w:rFonts w:ascii="Times New Roman" w:hAnsi="Times New Roman"/>
          <w:sz w:val="24"/>
          <w:szCs w:val="24"/>
        </w:rPr>
      </w:pPr>
    </w:p>
    <w:tbl>
      <w:tblPr>
        <w:tblW w:w="5000" w:type="pct"/>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ook w:val="0000" w:firstRow="0" w:lastRow="0" w:firstColumn="0" w:lastColumn="0" w:noHBand="0" w:noVBand="0"/>
      </w:tblPr>
      <w:tblGrid>
        <w:gridCol w:w="744"/>
        <w:gridCol w:w="738"/>
        <w:gridCol w:w="2630"/>
        <w:gridCol w:w="2352"/>
        <w:gridCol w:w="2154"/>
        <w:gridCol w:w="1382"/>
      </w:tblGrid>
      <w:tr w:rsidR="0046026E" w:rsidRPr="00313CE6" w:rsidTr="005238D7">
        <w:trPr>
          <w:trHeight w:val="495"/>
          <w:jc w:val="center"/>
        </w:trPr>
        <w:tc>
          <w:tcPr>
            <w:tcW w:w="372" w:type="pct"/>
          </w:tcPr>
          <w:p w:rsidR="0046026E" w:rsidRPr="00313CE6" w:rsidRDefault="0046026E" w:rsidP="00DC3043">
            <w:pPr>
              <w:spacing w:after="0"/>
              <w:jc w:val="center"/>
              <w:rPr>
                <w:rFonts w:ascii="Times New Roman" w:hAnsi="Times New Roman"/>
                <w:b/>
                <w:smallCaps/>
                <w:sz w:val="24"/>
                <w:szCs w:val="24"/>
              </w:rPr>
            </w:pPr>
            <w:r w:rsidRPr="00313CE6">
              <w:rPr>
                <w:rFonts w:ascii="Times New Roman" w:hAnsi="Times New Roman"/>
                <w:b/>
                <w:smallCaps/>
                <w:sz w:val="24"/>
                <w:szCs w:val="24"/>
              </w:rPr>
              <w:t>A</w:t>
            </w:r>
          </w:p>
        </w:tc>
        <w:tc>
          <w:tcPr>
            <w:tcW w:w="369" w:type="pct"/>
          </w:tcPr>
          <w:p w:rsidR="0046026E" w:rsidRPr="00313CE6" w:rsidRDefault="0046026E" w:rsidP="00DC3043">
            <w:pPr>
              <w:spacing w:after="0"/>
              <w:jc w:val="center"/>
              <w:rPr>
                <w:rFonts w:ascii="Times New Roman" w:hAnsi="Times New Roman"/>
                <w:b/>
                <w:smallCaps/>
                <w:sz w:val="24"/>
                <w:szCs w:val="24"/>
              </w:rPr>
            </w:pPr>
            <w:r w:rsidRPr="00313CE6">
              <w:rPr>
                <w:rFonts w:ascii="Times New Roman" w:hAnsi="Times New Roman"/>
                <w:b/>
                <w:smallCaps/>
                <w:sz w:val="24"/>
                <w:szCs w:val="24"/>
              </w:rPr>
              <w:t>B</w:t>
            </w:r>
          </w:p>
        </w:tc>
        <w:tc>
          <w:tcPr>
            <w:tcW w:w="1315" w:type="pct"/>
          </w:tcPr>
          <w:p w:rsidR="0046026E" w:rsidRPr="00313CE6" w:rsidRDefault="0046026E" w:rsidP="00DC3043">
            <w:pPr>
              <w:spacing w:after="0"/>
              <w:jc w:val="center"/>
              <w:rPr>
                <w:rFonts w:ascii="Times New Roman" w:hAnsi="Times New Roman"/>
                <w:b/>
                <w:smallCaps/>
                <w:sz w:val="24"/>
                <w:szCs w:val="24"/>
              </w:rPr>
            </w:pPr>
            <w:r w:rsidRPr="00313CE6">
              <w:rPr>
                <w:rFonts w:ascii="Times New Roman" w:hAnsi="Times New Roman"/>
                <w:b/>
                <w:smallCaps/>
                <w:sz w:val="24"/>
                <w:szCs w:val="24"/>
              </w:rPr>
              <w:t>C</w:t>
            </w:r>
          </w:p>
        </w:tc>
        <w:tc>
          <w:tcPr>
            <w:tcW w:w="1176" w:type="pct"/>
          </w:tcPr>
          <w:p w:rsidR="0046026E" w:rsidRPr="00313CE6" w:rsidRDefault="0046026E" w:rsidP="00DC3043">
            <w:pPr>
              <w:spacing w:after="0"/>
              <w:jc w:val="center"/>
              <w:rPr>
                <w:rFonts w:ascii="Times New Roman" w:hAnsi="Times New Roman"/>
                <w:b/>
                <w:smallCaps/>
                <w:sz w:val="24"/>
                <w:szCs w:val="24"/>
              </w:rPr>
            </w:pPr>
            <w:r w:rsidRPr="00313CE6">
              <w:rPr>
                <w:rFonts w:ascii="Times New Roman" w:hAnsi="Times New Roman"/>
                <w:b/>
                <w:smallCaps/>
                <w:sz w:val="24"/>
                <w:szCs w:val="24"/>
              </w:rPr>
              <w:t>D</w:t>
            </w:r>
          </w:p>
        </w:tc>
        <w:tc>
          <w:tcPr>
            <w:tcW w:w="1077" w:type="pct"/>
          </w:tcPr>
          <w:p w:rsidR="0046026E" w:rsidRPr="00313CE6" w:rsidRDefault="0046026E" w:rsidP="00DC3043">
            <w:pPr>
              <w:spacing w:after="0"/>
              <w:jc w:val="center"/>
              <w:rPr>
                <w:rFonts w:ascii="Times New Roman" w:hAnsi="Times New Roman"/>
                <w:b/>
                <w:smallCaps/>
                <w:sz w:val="24"/>
                <w:szCs w:val="24"/>
              </w:rPr>
            </w:pPr>
            <w:r w:rsidRPr="00313CE6">
              <w:rPr>
                <w:rFonts w:ascii="Times New Roman" w:hAnsi="Times New Roman"/>
                <w:b/>
                <w:smallCaps/>
                <w:sz w:val="24"/>
                <w:szCs w:val="24"/>
              </w:rPr>
              <w:t>E</w:t>
            </w:r>
          </w:p>
        </w:tc>
        <w:tc>
          <w:tcPr>
            <w:tcW w:w="693" w:type="pct"/>
          </w:tcPr>
          <w:p w:rsidR="0046026E" w:rsidRPr="00313CE6" w:rsidRDefault="0046026E" w:rsidP="00DC3043">
            <w:pPr>
              <w:spacing w:after="0"/>
              <w:jc w:val="center"/>
              <w:rPr>
                <w:rFonts w:ascii="Times New Roman" w:hAnsi="Times New Roman"/>
                <w:b/>
                <w:smallCaps/>
                <w:sz w:val="24"/>
                <w:szCs w:val="24"/>
              </w:rPr>
            </w:pPr>
            <w:r w:rsidRPr="00313CE6">
              <w:rPr>
                <w:rFonts w:ascii="Times New Roman" w:hAnsi="Times New Roman"/>
                <w:b/>
                <w:smallCaps/>
                <w:sz w:val="24"/>
                <w:szCs w:val="24"/>
              </w:rPr>
              <w:t>F</w:t>
            </w:r>
          </w:p>
        </w:tc>
      </w:tr>
      <w:tr w:rsidR="0046026E" w:rsidRPr="00313CE6" w:rsidTr="005238D7">
        <w:trPr>
          <w:jc w:val="center"/>
        </w:trPr>
        <w:tc>
          <w:tcPr>
            <w:tcW w:w="372" w:type="pct"/>
          </w:tcPr>
          <w:p w:rsidR="0046026E" w:rsidRPr="00313CE6" w:rsidRDefault="0046026E" w:rsidP="0098475B">
            <w:pPr>
              <w:spacing w:before="0" w:after="0"/>
              <w:jc w:val="center"/>
              <w:rPr>
                <w:rFonts w:ascii="Times New Roman" w:hAnsi="Times New Roman"/>
                <w:b/>
                <w:smallCaps/>
                <w:sz w:val="24"/>
                <w:szCs w:val="24"/>
              </w:rPr>
            </w:pPr>
            <w:r w:rsidRPr="00313CE6">
              <w:rPr>
                <w:rFonts w:ascii="Times New Roman" w:hAnsi="Times New Roman"/>
                <w:b/>
                <w:smallCaps/>
                <w:sz w:val="24"/>
                <w:szCs w:val="24"/>
              </w:rPr>
              <w:t xml:space="preserve">Item </w:t>
            </w:r>
            <w:proofErr w:type="spellStart"/>
            <w:r w:rsidRPr="00313CE6">
              <w:rPr>
                <w:rFonts w:ascii="Times New Roman" w:hAnsi="Times New Roman"/>
                <w:b/>
                <w:smallCaps/>
                <w:sz w:val="24"/>
                <w:szCs w:val="24"/>
              </w:rPr>
              <w:t>nO</w:t>
            </w:r>
            <w:proofErr w:type="spellEnd"/>
          </w:p>
        </w:tc>
        <w:tc>
          <w:tcPr>
            <w:tcW w:w="369" w:type="pct"/>
          </w:tcPr>
          <w:p w:rsidR="0046026E" w:rsidRPr="00313CE6" w:rsidRDefault="0046026E" w:rsidP="0098475B">
            <w:pPr>
              <w:spacing w:before="0" w:after="0"/>
              <w:jc w:val="center"/>
              <w:rPr>
                <w:rFonts w:ascii="Times New Roman" w:hAnsi="Times New Roman"/>
                <w:b/>
                <w:smallCaps/>
                <w:sz w:val="24"/>
                <w:szCs w:val="24"/>
              </w:rPr>
            </w:pPr>
            <w:r w:rsidRPr="00313CE6">
              <w:rPr>
                <w:rFonts w:ascii="Times New Roman" w:hAnsi="Times New Roman"/>
                <w:b/>
                <w:smallCaps/>
                <w:sz w:val="24"/>
                <w:szCs w:val="24"/>
              </w:rPr>
              <w:t>QTY</w:t>
            </w:r>
          </w:p>
        </w:tc>
        <w:tc>
          <w:tcPr>
            <w:tcW w:w="1315" w:type="pct"/>
          </w:tcPr>
          <w:p w:rsidR="0046026E" w:rsidRPr="00313CE6" w:rsidRDefault="00ED6A48" w:rsidP="0098475B">
            <w:pPr>
              <w:spacing w:before="0" w:after="0"/>
              <w:jc w:val="center"/>
              <w:rPr>
                <w:rFonts w:ascii="Times New Roman" w:hAnsi="Times New Roman"/>
                <w:b/>
                <w:smallCaps/>
                <w:sz w:val="24"/>
                <w:szCs w:val="24"/>
              </w:rPr>
            </w:pPr>
            <w:r w:rsidRPr="00313CE6">
              <w:rPr>
                <w:rFonts w:ascii="Times New Roman" w:hAnsi="Times New Roman"/>
                <w:b/>
                <w:smallCaps/>
                <w:sz w:val="24"/>
                <w:szCs w:val="24"/>
              </w:rPr>
              <w:t>Description of Product</w:t>
            </w:r>
          </w:p>
        </w:tc>
        <w:tc>
          <w:tcPr>
            <w:tcW w:w="1176" w:type="pct"/>
          </w:tcPr>
          <w:p w:rsidR="0046026E" w:rsidRPr="00313CE6" w:rsidRDefault="0046026E" w:rsidP="0098475B">
            <w:pPr>
              <w:spacing w:before="0" w:after="0"/>
              <w:jc w:val="center"/>
              <w:rPr>
                <w:rFonts w:ascii="Times New Roman" w:hAnsi="Times New Roman"/>
                <w:b/>
                <w:smallCaps/>
                <w:sz w:val="24"/>
                <w:szCs w:val="24"/>
              </w:rPr>
            </w:pPr>
            <w:r w:rsidRPr="00313CE6">
              <w:rPr>
                <w:rFonts w:ascii="Times New Roman" w:hAnsi="Times New Roman"/>
                <w:b/>
                <w:smallCaps/>
                <w:sz w:val="24"/>
                <w:szCs w:val="24"/>
              </w:rPr>
              <w:t xml:space="preserve">Offered brand/model </w:t>
            </w:r>
          </w:p>
        </w:tc>
        <w:tc>
          <w:tcPr>
            <w:tcW w:w="1077" w:type="pct"/>
          </w:tcPr>
          <w:p w:rsidR="0046026E" w:rsidRPr="00313CE6" w:rsidRDefault="0046026E" w:rsidP="0098475B">
            <w:pPr>
              <w:spacing w:before="0" w:after="0"/>
              <w:jc w:val="center"/>
              <w:rPr>
                <w:rFonts w:ascii="Times New Roman" w:hAnsi="Times New Roman"/>
                <w:b/>
                <w:smallCaps/>
                <w:sz w:val="24"/>
                <w:szCs w:val="24"/>
              </w:rPr>
            </w:pPr>
            <w:r w:rsidRPr="00313CE6">
              <w:rPr>
                <w:rFonts w:ascii="Times New Roman" w:hAnsi="Times New Roman"/>
                <w:b/>
                <w:smallCaps/>
                <w:sz w:val="24"/>
                <w:szCs w:val="24"/>
              </w:rPr>
              <w:t>Unit costs with delivery, installation, commissioning</w:t>
            </w:r>
          </w:p>
          <w:p w:rsidR="0046026E" w:rsidRPr="00313CE6" w:rsidRDefault="0046026E" w:rsidP="0098475B">
            <w:pPr>
              <w:spacing w:before="0" w:after="0"/>
              <w:jc w:val="center"/>
              <w:rPr>
                <w:rFonts w:ascii="Times New Roman" w:hAnsi="Times New Roman"/>
                <w:b/>
                <w:smallCaps/>
                <w:sz w:val="24"/>
                <w:szCs w:val="24"/>
              </w:rPr>
            </w:pPr>
            <w:r w:rsidRPr="00313CE6">
              <w:rPr>
                <w:rFonts w:ascii="Times New Roman" w:hAnsi="Times New Roman"/>
                <w:b/>
                <w:smallCaps/>
                <w:sz w:val="24"/>
                <w:szCs w:val="24"/>
              </w:rPr>
              <w:t>EUR</w:t>
            </w:r>
          </w:p>
        </w:tc>
        <w:tc>
          <w:tcPr>
            <w:tcW w:w="693" w:type="pct"/>
          </w:tcPr>
          <w:p w:rsidR="0046026E" w:rsidRPr="00313CE6" w:rsidRDefault="0046026E" w:rsidP="0098475B">
            <w:pPr>
              <w:spacing w:before="0" w:after="0"/>
              <w:jc w:val="center"/>
              <w:rPr>
                <w:rFonts w:ascii="Times New Roman" w:hAnsi="Times New Roman"/>
                <w:b/>
                <w:smallCaps/>
                <w:sz w:val="24"/>
                <w:szCs w:val="24"/>
              </w:rPr>
            </w:pPr>
            <w:r w:rsidRPr="00313CE6">
              <w:rPr>
                <w:rFonts w:ascii="Times New Roman" w:hAnsi="Times New Roman"/>
                <w:b/>
                <w:smallCaps/>
                <w:sz w:val="24"/>
                <w:szCs w:val="24"/>
              </w:rPr>
              <w:t>total</w:t>
            </w:r>
          </w:p>
          <w:p w:rsidR="0046026E" w:rsidRPr="00313CE6" w:rsidRDefault="0046026E" w:rsidP="0098475B">
            <w:pPr>
              <w:spacing w:before="0" w:after="0"/>
              <w:jc w:val="center"/>
              <w:rPr>
                <w:rFonts w:ascii="Times New Roman" w:hAnsi="Times New Roman"/>
                <w:b/>
                <w:smallCaps/>
                <w:sz w:val="24"/>
                <w:szCs w:val="24"/>
              </w:rPr>
            </w:pPr>
            <w:r w:rsidRPr="00313CE6">
              <w:rPr>
                <w:rFonts w:ascii="Times New Roman" w:hAnsi="Times New Roman"/>
                <w:b/>
                <w:smallCaps/>
                <w:sz w:val="24"/>
                <w:szCs w:val="24"/>
              </w:rPr>
              <w:t>EUR</w:t>
            </w:r>
            <w:r w:rsidRPr="00313CE6">
              <w:rPr>
                <w:rFonts w:ascii="Times New Roman" w:hAnsi="Times New Roman"/>
                <w:b/>
                <w:smallCaps/>
                <w:sz w:val="24"/>
                <w:szCs w:val="24"/>
              </w:rPr>
              <w:br/>
            </w:r>
          </w:p>
        </w:tc>
      </w:tr>
      <w:tr w:rsidR="0046026E" w:rsidRPr="00313CE6" w:rsidTr="005238D7">
        <w:trPr>
          <w:trHeight w:val="794"/>
          <w:jc w:val="center"/>
        </w:trPr>
        <w:tc>
          <w:tcPr>
            <w:tcW w:w="372" w:type="pct"/>
            <w:vAlign w:val="center"/>
          </w:tcPr>
          <w:p w:rsidR="0046026E" w:rsidRPr="00313CE6" w:rsidRDefault="0046026E" w:rsidP="00992A99">
            <w:pPr>
              <w:spacing w:before="0" w:after="0"/>
              <w:jc w:val="center"/>
              <w:rPr>
                <w:rFonts w:ascii="Times New Roman" w:hAnsi="Times New Roman"/>
                <w:b/>
                <w:smallCaps/>
                <w:sz w:val="24"/>
                <w:szCs w:val="24"/>
              </w:rPr>
            </w:pPr>
            <w:r w:rsidRPr="00313CE6">
              <w:rPr>
                <w:rFonts w:ascii="Times New Roman" w:hAnsi="Times New Roman"/>
                <w:b/>
                <w:smallCaps/>
                <w:sz w:val="24"/>
                <w:szCs w:val="24"/>
              </w:rPr>
              <w:t>1</w:t>
            </w:r>
          </w:p>
        </w:tc>
        <w:tc>
          <w:tcPr>
            <w:tcW w:w="369" w:type="pct"/>
            <w:vAlign w:val="center"/>
          </w:tcPr>
          <w:p w:rsidR="0046026E" w:rsidRPr="00313CE6" w:rsidRDefault="0046026E" w:rsidP="00992A99">
            <w:pPr>
              <w:spacing w:before="0" w:after="0"/>
              <w:jc w:val="center"/>
              <w:rPr>
                <w:rFonts w:ascii="Times New Roman" w:hAnsi="Times New Roman"/>
                <w:b/>
                <w:smallCaps/>
                <w:sz w:val="24"/>
                <w:szCs w:val="24"/>
              </w:rPr>
            </w:pPr>
            <w:r w:rsidRPr="00313CE6">
              <w:rPr>
                <w:rFonts w:ascii="Times New Roman" w:hAnsi="Times New Roman"/>
                <w:b/>
                <w:smallCaps/>
                <w:sz w:val="24"/>
                <w:szCs w:val="24"/>
              </w:rPr>
              <w:t>1</w:t>
            </w:r>
          </w:p>
        </w:tc>
        <w:tc>
          <w:tcPr>
            <w:tcW w:w="1315" w:type="pct"/>
          </w:tcPr>
          <w:p w:rsidR="00640E82" w:rsidRDefault="00640E82" w:rsidP="00640E82">
            <w:pPr>
              <w:spacing w:before="240" w:after="240"/>
              <w:rPr>
                <w:rFonts w:ascii="Times New Roman" w:hAnsi="Times New Roman"/>
                <w:b/>
                <w:bCs/>
                <w:sz w:val="24"/>
                <w:szCs w:val="24"/>
              </w:rPr>
            </w:pPr>
            <w:r>
              <w:rPr>
                <w:rFonts w:ascii="Times New Roman" w:hAnsi="Times New Roman"/>
                <w:b/>
                <w:bCs/>
                <w:sz w:val="24"/>
                <w:szCs w:val="24"/>
              </w:rPr>
              <w:t>1 SET BRINE PREPARATION, PASTEURIZATION AND STORAGE UNIT FOR HALLOUMI PRODUCTION</w:t>
            </w:r>
            <w:r w:rsidRPr="007606BD">
              <w:rPr>
                <w:rFonts w:ascii="Times New Roman" w:hAnsi="Times New Roman"/>
                <w:b/>
                <w:bCs/>
                <w:sz w:val="24"/>
                <w:szCs w:val="24"/>
              </w:rPr>
              <w:t>.</w:t>
            </w:r>
          </w:p>
          <w:p w:rsidR="0046026E" w:rsidRPr="00313CE6" w:rsidRDefault="0046026E" w:rsidP="0046026E">
            <w:pPr>
              <w:spacing w:before="240" w:after="240"/>
              <w:rPr>
                <w:rFonts w:ascii="Times New Roman" w:hAnsi="Times New Roman"/>
                <w:b/>
                <w:smallCaps/>
              </w:rPr>
            </w:pPr>
          </w:p>
        </w:tc>
        <w:tc>
          <w:tcPr>
            <w:tcW w:w="1176" w:type="pct"/>
            <w:vAlign w:val="center"/>
          </w:tcPr>
          <w:p w:rsidR="0046026E" w:rsidRPr="00313CE6" w:rsidRDefault="0046026E" w:rsidP="00992A99">
            <w:pPr>
              <w:spacing w:before="0" w:after="0"/>
              <w:jc w:val="center"/>
              <w:rPr>
                <w:rFonts w:ascii="Times New Roman" w:hAnsi="Times New Roman"/>
                <w:b/>
                <w:smallCaps/>
                <w:sz w:val="24"/>
                <w:szCs w:val="24"/>
              </w:rPr>
            </w:pPr>
          </w:p>
        </w:tc>
        <w:tc>
          <w:tcPr>
            <w:tcW w:w="1077" w:type="pct"/>
            <w:vAlign w:val="center"/>
          </w:tcPr>
          <w:p w:rsidR="0046026E" w:rsidRPr="00313CE6" w:rsidRDefault="0046026E" w:rsidP="00992A99">
            <w:pPr>
              <w:spacing w:before="0" w:after="0"/>
              <w:jc w:val="center"/>
              <w:rPr>
                <w:rFonts w:ascii="Times New Roman" w:hAnsi="Times New Roman"/>
                <w:b/>
                <w:smallCaps/>
                <w:sz w:val="24"/>
                <w:szCs w:val="24"/>
              </w:rPr>
            </w:pPr>
          </w:p>
          <w:p w:rsidR="0046026E" w:rsidRPr="00313CE6" w:rsidRDefault="0046026E" w:rsidP="00992A99">
            <w:pPr>
              <w:spacing w:before="0" w:after="0"/>
              <w:jc w:val="center"/>
              <w:rPr>
                <w:rFonts w:ascii="Times New Roman" w:hAnsi="Times New Roman"/>
                <w:b/>
                <w:smallCaps/>
                <w:sz w:val="24"/>
                <w:szCs w:val="24"/>
              </w:rPr>
            </w:pPr>
          </w:p>
          <w:p w:rsidR="0046026E" w:rsidRPr="00313CE6" w:rsidRDefault="0046026E" w:rsidP="00992A99">
            <w:pPr>
              <w:spacing w:before="0" w:after="0"/>
              <w:jc w:val="center"/>
              <w:rPr>
                <w:rFonts w:ascii="Times New Roman" w:hAnsi="Times New Roman"/>
                <w:b/>
                <w:smallCaps/>
                <w:sz w:val="24"/>
                <w:szCs w:val="24"/>
              </w:rPr>
            </w:pPr>
          </w:p>
        </w:tc>
        <w:tc>
          <w:tcPr>
            <w:tcW w:w="693" w:type="pct"/>
            <w:vAlign w:val="center"/>
          </w:tcPr>
          <w:p w:rsidR="0046026E" w:rsidRPr="00313CE6" w:rsidRDefault="0046026E" w:rsidP="00992A99">
            <w:pPr>
              <w:spacing w:before="0" w:after="0"/>
              <w:jc w:val="center"/>
              <w:rPr>
                <w:rFonts w:ascii="Times New Roman" w:hAnsi="Times New Roman"/>
                <w:b/>
                <w:smallCaps/>
                <w:sz w:val="24"/>
                <w:szCs w:val="24"/>
              </w:rPr>
            </w:pPr>
          </w:p>
        </w:tc>
      </w:tr>
      <w:tr w:rsidR="0046026E" w:rsidRPr="00313CE6" w:rsidTr="005238D7">
        <w:trPr>
          <w:jc w:val="center"/>
        </w:trPr>
        <w:tc>
          <w:tcPr>
            <w:tcW w:w="372" w:type="pct"/>
          </w:tcPr>
          <w:p w:rsidR="0046026E" w:rsidRPr="00313CE6" w:rsidRDefault="0046026E" w:rsidP="0098475B">
            <w:pPr>
              <w:spacing w:before="0" w:after="0"/>
              <w:jc w:val="center"/>
              <w:rPr>
                <w:rFonts w:ascii="Times New Roman" w:hAnsi="Times New Roman"/>
                <w:b/>
                <w:smallCaps/>
                <w:sz w:val="24"/>
                <w:szCs w:val="24"/>
              </w:rPr>
            </w:pPr>
          </w:p>
        </w:tc>
        <w:tc>
          <w:tcPr>
            <w:tcW w:w="369" w:type="pct"/>
          </w:tcPr>
          <w:p w:rsidR="0046026E" w:rsidRPr="00313CE6" w:rsidRDefault="0046026E" w:rsidP="0098475B">
            <w:pPr>
              <w:spacing w:before="0" w:after="0"/>
              <w:jc w:val="center"/>
              <w:rPr>
                <w:rFonts w:ascii="Times New Roman" w:hAnsi="Times New Roman"/>
                <w:b/>
                <w:smallCaps/>
                <w:sz w:val="24"/>
                <w:szCs w:val="24"/>
              </w:rPr>
            </w:pPr>
          </w:p>
        </w:tc>
        <w:tc>
          <w:tcPr>
            <w:tcW w:w="1315" w:type="pct"/>
          </w:tcPr>
          <w:p w:rsidR="0046026E" w:rsidRPr="00313CE6" w:rsidRDefault="0046026E" w:rsidP="0098475B">
            <w:pPr>
              <w:spacing w:before="0" w:after="0"/>
              <w:jc w:val="center"/>
              <w:rPr>
                <w:rFonts w:ascii="Times New Roman" w:hAnsi="Times New Roman"/>
                <w:b/>
                <w:smallCaps/>
                <w:sz w:val="24"/>
                <w:szCs w:val="24"/>
              </w:rPr>
            </w:pPr>
          </w:p>
        </w:tc>
        <w:tc>
          <w:tcPr>
            <w:tcW w:w="1176" w:type="pct"/>
          </w:tcPr>
          <w:p w:rsidR="0046026E" w:rsidRPr="00313CE6" w:rsidRDefault="0046026E" w:rsidP="0098475B">
            <w:pPr>
              <w:spacing w:before="0" w:after="0"/>
              <w:jc w:val="center"/>
              <w:rPr>
                <w:rFonts w:ascii="Times New Roman" w:hAnsi="Times New Roman"/>
                <w:b/>
                <w:smallCaps/>
                <w:sz w:val="24"/>
                <w:szCs w:val="24"/>
              </w:rPr>
            </w:pPr>
          </w:p>
        </w:tc>
        <w:tc>
          <w:tcPr>
            <w:tcW w:w="1077" w:type="pct"/>
          </w:tcPr>
          <w:p w:rsidR="0046026E" w:rsidRPr="00313CE6" w:rsidRDefault="0046026E" w:rsidP="0068041D">
            <w:pPr>
              <w:spacing w:before="0" w:after="0"/>
              <w:jc w:val="center"/>
              <w:rPr>
                <w:rFonts w:ascii="Times New Roman" w:hAnsi="Times New Roman"/>
                <w:b/>
                <w:smallCaps/>
                <w:sz w:val="24"/>
                <w:szCs w:val="24"/>
              </w:rPr>
            </w:pPr>
            <w:r w:rsidRPr="00313CE6">
              <w:rPr>
                <w:rFonts w:ascii="Times New Roman" w:hAnsi="Times New Roman"/>
                <w:b/>
                <w:smallCaps/>
                <w:sz w:val="24"/>
                <w:szCs w:val="24"/>
              </w:rPr>
              <w:t>TOTAL</w:t>
            </w:r>
          </w:p>
        </w:tc>
        <w:tc>
          <w:tcPr>
            <w:tcW w:w="693" w:type="pct"/>
          </w:tcPr>
          <w:p w:rsidR="0046026E" w:rsidRPr="00313CE6" w:rsidRDefault="0046026E" w:rsidP="0098475B">
            <w:pPr>
              <w:spacing w:before="0" w:after="0"/>
              <w:jc w:val="center"/>
              <w:rPr>
                <w:rFonts w:ascii="Times New Roman" w:hAnsi="Times New Roman"/>
                <w:b/>
                <w:smallCaps/>
                <w:sz w:val="24"/>
                <w:szCs w:val="24"/>
              </w:rPr>
            </w:pPr>
          </w:p>
        </w:tc>
      </w:tr>
    </w:tbl>
    <w:p w:rsidR="006437F9" w:rsidRPr="00313CE6" w:rsidRDefault="00AC7B0F" w:rsidP="00930C90">
      <w:pPr>
        <w:pStyle w:val="Bodytext21"/>
        <w:numPr>
          <w:ilvl w:val="0"/>
          <w:numId w:val="13"/>
        </w:numPr>
        <w:shd w:val="clear" w:color="auto" w:fill="auto"/>
        <w:spacing w:before="120" w:after="120" w:line="240" w:lineRule="auto"/>
        <w:rPr>
          <w:b/>
          <w:bCs/>
          <w:sz w:val="24"/>
          <w:szCs w:val="24"/>
        </w:rPr>
      </w:pPr>
      <w:bookmarkStart w:id="23" w:name="_Hlk162358149"/>
      <w:r w:rsidRPr="00313CE6">
        <w:rPr>
          <w:b/>
          <w:bCs/>
          <w:sz w:val="24"/>
          <w:szCs w:val="24"/>
        </w:rPr>
        <w:t xml:space="preserve">Delivery </w:t>
      </w:r>
      <w:r w:rsidR="00515958" w:rsidRPr="00313CE6">
        <w:rPr>
          <w:b/>
          <w:bCs/>
          <w:sz w:val="24"/>
          <w:szCs w:val="24"/>
        </w:rPr>
        <w:t>p</w:t>
      </w:r>
      <w:r w:rsidRPr="00313CE6">
        <w:rPr>
          <w:b/>
          <w:bCs/>
          <w:sz w:val="24"/>
          <w:szCs w:val="24"/>
        </w:rPr>
        <w:t>eriod</w:t>
      </w:r>
      <w:r w:rsidR="00515958" w:rsidRPr="00313CE6">
        <w:rPr>
          <w:b/>
          <w:bCs/>
          <w:sz w:val="24"/>
          <w:szCs w:val="24"/>
        </w:rPr>
        <w:t xml:space="preserve">:  </w:t>
      </w:r>
      <w:r w:rsidRPr="00313CE6">
        <w:rPr>
          <w:b/>
          <w:bCs/>
          <w:sz w:val="24"/>
          <w:szCs w:val="24"/>
        </w:rPr>
        <w:t xml:space="preserve">……. </w:t>
      </w:r>
      <w:r w:rsidR="00515958" w:rsidRPr="00313CE6">
        <w:rPr>
          <w:b/>
          <w:bCs/>
          <w:sz w:val="24"/>
          <w:szCs w:val="24"/>
        </w:rPr>
        <w:t>d</w:t>
      </w:r>
      <w:r w:rsidRPr="00313CE6">
        <w:rPr>
          <w:b/>
          <w:bCs/>
          <w:sz w:val="24"/>
          <w:szCs w:val="24"/>
        </w:rPr>
        <w:t>ays</w:t>
      </w:r>
      <w:r w:rsidR="00515958" w:rsidRPr="00313CE6">
        <w:rPr>
          <w:b/>
          <w:bCs/>
          <w:sz w:val="24"/>
          <w:szCs w:val="24"/>
        </w:rPr>
        <w:t xml:space="preserve"> after the signature of supply contract</w:t>
      </w:r>
      <w:bookmarkEnd w:id="23"/>
    </w:p>
    <w:p w:rsidR="006437F9" w:rsidRPr="00313CE6" w:rsidRDefault="006437F9" w:rsidP="00930C90">
      <w:pPr>
        <w:pStyle w:val="Bodytext21"/>
        <w:numPr>
          <w:ilvl w:val="0"/>
          <w:numId w:val="13"/>
        </w:numPr>
        <w:shd w:val="clear" w:color="auto" w:fill="auto"/>
        <w:spacing w:before="120" w:after="120" w:line="240" w:lineRule="auto"/>
        <w:rPr>
          <w:sz w:val="24"/>
          <w:szCs w:val="24"/>
        </w:rPr>
      </w:pPr>
      <w:r w:rsidRPr="00313CE6">
        <w:rPr>
          <w:b/>
          <w:bCs/>
          <w:sz w:val="24"/>
          <w:szCs w:val="24"/>
        </w:rPr>
        <w:t xml:space="preserve">Payment terms: </w:t>
      </w:r>
      <w:r w:rsidRPr="00313CE6">
        <w:rPr>
          <w:sz w:val="24"/>
          <w:szCs w:val="24"/>
        </w:rPr>
        <w:t xml:space="preserve">Payment terms must be clearly </w:t>
      </w:r>
      <w:r w:rsidR="00C362D5" w:rsidRPr="00313CE6">
        <w:rPr>
          <w:sz w:val="24"/>
          <w:szCs w:val="24"/>
        </w:rPr>
        <w:t>mentioned</w:t>
      </w:r>
      <w:r w:rsidRPr="00313CE6">
        <w:rPr>
          <w:sz w:val="24"/>
          <w:szCs w:val="24"/>
        </w:rPr>
        <w:t xml:space="preserve"> in the offer. </w:t>
      </w:r>
    </w:p>
    <w:tbl>
      <w:tblPr>
        <w:tblStyle w:val="TableGrid"/>
        <w:tblW w:w="0" w:type="auto"/>
        <w:tblInd w:w="1685" w:type="dxa"/>
        <w:tblLook w:val="04A0" w:firstRow="1" w:lastRow="0" w:firstColumn="1" w:lastColumn="0" w:noHBand="0" w:noVBand="1"/>
      </w:tblPr>
      <w:tblGrid>
        <w:gridCol w:w="3182"/>
        <w:gridCol w:w="3104"/>
      </w:tblGrid>
      <w:tr w:rsidR="00815B7F" w:rsidRPr="00313CE6" w:rsidTr="00815B7F">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Date and Place</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815B7F">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Name or Title of Tenderer</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815B7F">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Name of Signatory Person</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313CE6" w:rsidTr="00815B7F">
        <w:tc>
          <w:tcPr>
            <w:tcW w:w="3182" w:type="dxa"/>
          </w:tcPr>
          <w:p w:rsidR="00815B7F" w:rsidRPr="00313CE6"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Signature</w:t>
            </w:r>
          </w:p>
        </w:tc>
        <w:tc>
          <w:tcPr>
            <w:tcW w:w="3104" w:type="dxa"/>
          </w:tcPr>
          <w:p w:rsidR="00815B7F" w:rsidRPr="00313CE6" w:rsidRDefault="00815B7F" w:rsidP="00A065E4">
            <w:pPr>
              <w:pStyle w:val="Bodytext21"/>
              <w:shd w:val="clear" w:color="auto" w:fill="auto"/>
              <w:spacing w:before="120" w:after="120" w:line="240" w:lineRule="auto"/>
              <w:ind w:firstLine="0"/>
              <w:jc w:val="left"/>
              <w:rPr>
                <w:sz w:val="24"/>
                <w:szCs w:val="24"/>
              </w:rPr>
            </w:pPr>
          </w:p>
          <w:p w:rsidR="00815B7F" w:rsidRPr="00313CE6" w:rsidRDefault="00815B7F" w:rsidP="00A065E4">
            <w:pPr>
              <w:pStyle w:val="Bodytext21"/>
              <w:shd w:val="clear" w:color="auto" w:fill="auto"/>
              <w:spacing w:before="120" w:after="120" w:line="240" w:lineRule="auto"/>
              <w:ind w:firstLine="0"/>
              <w:jc w:val="left"/>
              <w:rPr>
                <w:sz w:val="24"/>
                <w:szCs w:val="24"/>
              </w:rPr>
            </w:pPr>
          </w:p>
        </w:tc>
      </w:tr>
      <w:tr w:rsidR="00815B7F" w:rsidRPr="006437F9" w:rsidTr="00815B7F">
        <w:tc>
          <w:tcPr>
            <w:tcW w:w="3182" w:type="dxa"/>
          </w:tcPr>
          <w:p w:rsidR="00815B7F" w:rsidRDefault="00815B7F" w:rsidP="00A065E4">
            <w:pPr>
              <w:pStyle w:val="Bodytext21"/>
              <w:shd w:val="clear" w:color="auto" w:fill="auto"/>
              <w:spacing w:before="120" w:after="120" w:line="240" w:lineRule="auto"/>
              <w:ind w:firstLine="0"/>
              <w:jc w:val="left"/>
              <w:rPr>
                <w:sz w:val="24"/>
                <w:szCs w:val="24"/>
              </w:rPr>
            </w:pPr>
            <w:r w:rsidRPr="00313CE6">
              <w:rPr>
                <w:sz w:val="24"/>
                <w:szCs w:val="24"/>
              </w:rPr>
              <w:t>Stamp</w:t>
            </w:r>
          </w:p>
        </w:tc>
        <w:tc>
          <w:tcPr>
            <w:tcW w:w="3104" w:type="dxa"/>
          </w:tcPr>
          <w:p w:rsidR="00815B7F" w:rsidRPr="006437F9" w:rsidRDefault="00815B7F" w:rsidP="00A065E4">
            <w:pPr>
              <w:pStyle w:val="Bodytext21"/>
              <w:shd w:val="clear" w:color="auto" w:fill="auto"/>
              <w:spacing w:before="120" w:after="120" w:line="240" w:lineRule="auto"/>
              <w:ind w:firstLine="0"/>
              <w:jc w:val="left"/>
              <w:rPr>
                <w:sz w:val="24"/>
                <w:szCs w:val="24"/>
              </w:rPr>
            </w:pPr>
          </w:p>
        </w:tc>
      </w:tr>
    </w:tbl>
    <w:p w:rsidR="00D458DA" w:rsidRPr="006437F9" w:rsidRDefault="00D458DA" w:rsidP="006A2B8C">
      <w:pPr>
        <w:pStyle w:val="Bodytext21"/>
        <w:shd w:val="clear" w:color="auto" w:fill="auto"/>
        <w:spacing w:before="120" w:after="120" w:line="293" w:lineRule="exact"/>
        <w:ind w:firstLine="0"/>
        <w:jc w:val="left"/>
        <w:rPr>
          <w:sz w:val="24"/>
          <w:szCs w:val="24"/>
          <w:lang w:val="es-ES"/>
        </w:rPr>
      </w:pPr>
    </w:p>
    <w:sectPr w:rsidR="00D458DA" w:rsidRPr="006437F9" w:rsidSect="00633BCB">
      <w:footerReference w:type="even" r:id="rId12"/>
      <w:footerReference w:type="default" r:id="rId13"/>
      <w:footerReference w:type="first" r:id="rId14"/>
      <w:footnotePr>
        <w:pos w:val="beneathText"/>
        <w:numRestart w:val="eachPage"/>
      </w:footnotePr>
      <w:endnotePr>
        <w:numFmt w:val="decimal"/>
      </w:endnotePr>
      <w:pgSz w:w="11906" w:h="16838"/>
      <w:pgMar w:top="1135" w:right="709" w:bottom="357" w:left="510" w:header="720" w:footer="1418"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4F52" w:rsidRPr="006A5F84" w:rsidRDefault="005E4F52">
      <w:r w:rsidRPr="006A5F84">
        <w:separator/>
      </w:r>
    </w:p>
  </w:endnote>
  <w:endnote w:type="continuationSeparator" w:id="0">
    <w:p w:rsidR="005E4F52" w:rsidRPr="006A5F84" w:rsidRDefault="005E4F52">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tima">
    <w:altName w:val="Calibri"/>
    <w:panose1 w:val="02000503060000020004"/>
    <w:charset w:val="00"/>
    <w:family w:val="swiss"/>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7708" w:rsidRDefault="00A77708"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77708" w:rsidRDefault="00A77708"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995678313"/>
      <w:docPartObj>
        <w:docPartGallery w:val="Page Numbers (Bottom of Page)"/>
        <w:docPartUnique/>
      </w:docPartObj>
    </w:sdtPr>
    <w:sdtContent>
      <w:p w:rsidR="00CF2BFE" w:rsidRPr="00CF2BFE" w:rsidRDefault="004D0046">
        <w:pPr>
          <w:pStyle w:val="Footer"/>
          <w:jc w:val="center"/>
          <w:rPr>
            <w:rFonts w:ascii="Times New Roman" w:hAnsi="Times New Roman"/>
          </w:rPr>
        </w:pPr>
        <w:r>
          <w:rPr>
            <w:noProof/>
            <w:snapToGrid/>
          </w:rPr>
          <w:drawing>
            <wp:inline distT="0" distB="0" distL="0" distR="0" wp14:anchorId="1118E183" wp14:editId="5F5E5B1B">
              <wp:extent cx="5941060" cy="680085"/>
              <wp:effectExtent l="0" t="0" r="2540" b="5715"/>
              <wp:docPr id="582336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336574" name=""/>
                      <pic:cNvPicPr/>
                    </pic:nvPicPr>
                    <pic:blipFill>
                      <a:blip r:embed="rId1"/>
                      <a:stretch>
                        <a:fillRect/>
                      </a:stretch>
                    </pic:blipFill>
                    <pic:spPr>
                      <a:xfrm>
                        <a:off x="0" y="0"/>
                        <a:ext cx="5941060" cy="680085"/>
                      </a:xfrm>
                      <a:prstGeom prst="rect">
                        <a:avLst/>
                      </a:prstGeom>
                    </pic:spPr>
                  </pic:pic>
                </a:graphicData>
              </a:graphic>
            </wp:inline>
          </w:drawing>
        </w:r>
        <w:r w:rsidR="00CF2BFE" w:rsidRPr="00CF2BFE">
          <w:rPr>
            <w:rFonts w:ascii="Times New Roman" w:hAnsi="Times New Roman"/>
          </w:rPr>
          <w:fldChar w:fldCharType="begin"/>
        </w:r>
        <w:r w:rsidR="00CF2BFE" w:rsidRPr="00CF2BFE">
          <w:rPr>
            <w:rFonts w:ascii="Times New Roman" w:hAnsi="Times New Roman"/>
          </w:rPr>
          <w:instrText>PAGE   \* MERGEFORMAT</w:instrText>
        </w:r>
        <w:r w:rsidR="00CF2BFE" w:rsidRPr="00CF2BFE">
          <w:rPr>
            <w:rFonts w:ascii="Times New Roman" w:hAnsi="Times New Roman"/>
          </w:rPr>
          <w:fldChar w:fldCharType="separate"/>
        </w:r>
        <w:r w:rsidR="00CF2BFE" w:rsidRPr="00CF2BFE">
          <w:rPr>
            <w:rFonts w:ascii="Times New Roman" w:hAnsi="Times New Roman"/>
          </w:rPr>
          <w:t>2</w:t>
        </w:r>
        <w:r w:rsidR="00CF2BFE" w:rsidRPr="00CF2BFE">
          <w:rPr>
            <w:rFonts w:ascii="Times New Roman" w:hAnsi="Times New Roman"/>
          </w:rPr>
          <w:fldChar w:fldCharType="end"/>
        </w:r>
      </w:p>
    </w:sdtContent>
  </w:sdt>
  <w:p w:rsidR="00CF2BFE" w:rsidRDefault="00CF2BFE" w:rsidP="00592A77">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7708" w:rsidRPr="006A5F84" w:rsidRDefault="00A77708"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rsidR="00A77708" w:rsidRPr="006A5F84" w:rsidRDefault="00A77708"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07F" w:rsidRDefault="00CF5B1C"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E307F" w:rsidRDefault="00AE307F"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315996707"/>
      <w:docPartObj>
        <w:docPartGallery w:val="Page Numbers (Bottom of Page)"/>
        <w:docPartUnique/>
      </w:docPartObj>
    </w:sdtPr>
    <w:sdtContent>
      <w:p w:rsidR="00CF2BFE" w:rsidRPr="00CF2BFE" w:rsidRDefault="00CF2BFE">
        <w:pPr>
          <w:pStyle w:val="Footer"/>
          <w:jc w:val="center"/>
          <w:rPr>
            <w:rFonts w:ascii="Times New Roman" w:hAnsi="Times New Roman"/>
          </w:rPr>
        </w:pPr>
        <w:r w:rsidRPr="00CF2BFE">
          <w:rPr>
            <w:rFonts w:ascii="Times New Roman" w:hAnsi="Times New Roman"/>
          </w:rPr>
          <w:fldChar w:fldCharType="begin"/>
        </w:r>
        <w:r w:rsidRPr="00CF2BFE">
          <w:rPr>
            <w:rFonts w:ascii="Times New Roman" w:hAnsi="Times New Roman"/>
          </w:rPr>
          <w:instrText>PAGE   \* MERGEFORMAT</w:instrText>
        </w:r>
        <w:r w:rsidRPr="00CF2BFE">
          <w:rPr>
            <w:rFonts w:ascii="Times New Roman" w:hAnsi="Times New Roman"/>
          </w:rPr>
          <w:fldChar w:fldCharType="separate"/>
        </w:r>
        <w:r w:rsidRPr="00CF2BFE">
          <w:rPr>
            <w:rFonts w:ascii="Times New Roman" w:hAnsi="Times New Roman"/>
          </w:rPr>
          <w:t>2</w:t>
        </w:r>
        <w:r w:rsidRPr="00CF2BFE">
          <w:rPr>
            <w:rFonts w:ascii="Times New Roman" w:hAnsi="Times New Roman"/>
          </w:rPr>
          <w:fldChar w:fldCharType="end"/>
        </w:r>
      </w:p>
    </w:sdtContent>
  </w:sdt>
  <w:p w:rsidR="00FA2B73" w:rsidRPr="00FA2B73" w:rsidRDefault="00FA2B73" w:rsidP="00FA2B73">
    <w:pPr>
      <w:pStyle w:val="Footer"/>
      <w:tabs>
        <w:tab w:val="left" w:pos="495"/>
        <w:tab w:val="right" w:pos="10120"/>
      </w:tabs>
      <w:rPr>
        <w:b/>
        <w:bCs/>
        <w:lang w:val="en"/>
      </w:rPr>
    </w:pPr>
    <w:r w:rsidRPr="00502FDE">
      <w:rPr>
        <w:rFonts w:ascii="Times New Roman" w:hAnsi="Times New Roman"/>
        <w:noProof/>
      </w:rPr>
      <w:drawing>
        <wp:anchor distT="0" distB="0" distL="114300" distR="114300" simplePos="0" relativeHeight="251668480" behindDoc="1" locked="0" layoutInCell="1" allowOverlap="1" wp14:anchorId="04DB5F2C" wp14:editId="0BDBF883">
          <wp:simplePos x="0" y="0"/>
          <wp:positionH relativeFrom="margin">
            <wp:posOffset>-247650</wp:posOffset>
          </wp:positionH>
          <wp:positionV relativeFrom="margin">
            <wp:posOffset>8428355</wp:posOffset>
          </wp:positionV>
          <wp:extent cx="809625" cy="571500"/>
          <wp:effectExtent l="0" t="0" r="9525" b="0"/>
          <wp:wrapTight wrapText="bothSides">
            <wp:wrapPolygon edited="0">
              <wp:start x="0" y="0"/>
              <wp:lineTo x="0" y="20880"/>
              <wp:lineTo x="21346" y="20880"/>
              <wp:lineTo x="21346" y="0"/>
              <wp:lineTo x="0" y="0"/>
            </wp:wrapPolygon>
          </wp:wrapTight>
          <wp:docPr id="77652608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95400" name="Picture 1" descr="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r="70256"/>
                  <a:stretch/>
                </pic:blipFill>
                <pic:spPr bwMode="auto">
                  <a:xfrm>
                    <a:off x="0" y="0"/>
                    <a:ext cx="809625"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ts-alignment-element"/>
        <w:rFonts w:ascii="Times New Roman" w:hAnsi="Times New Roman"/>
        <w:lang w:val="en"/>
      </w:rPr>
      <w:t>T</w:t>
    </w:r>
    <w:r w:rsidRPr="00502FDE">
      <w:rPr>
        <w:rStyle w:val="ts-alignment-element"/>
        <w:rFonts w:ascii="Times New Roman" w:hAnsi="Times New Roman"/>
        <w:lang w:val="en"/>
      </w:rPr>
      <w:t xml:space="preserve">he project is funded by European Union. The contents of this document </w:t>
    </w:r>
    <w:r w:rsidR="00A47848">
      <w:rPr>
        <w:rStyle w:val="ts-alignment-element"/>
        <w:rFonts w:ascii="Times New Roman" w:hAnsi="Times New Roman"/>
        <w:lang w:val="en"/>
      </w:rPr>
      <w:t>are</w:t>
    </w:r>
    <w:r w:rsidRPr="00502FDE">
      <w:rPr>
        <w:rStyle w:val="ts-alignment-element"/>
        <w:rFonts w:ascii="Times New Roman" w:hAnsi="Times New Roman"/>
        <w:lang w:val="en"/>
      </w:rPr>
      <w:t xml:space="preserve"> the sole responsibility of Arden Gıda Ltd and do not necessarily reflect the views of the European Union</w:t>
    </w:r>
  </w:p>
  <w:p w:rsidR="00AE307F" w:rsidRPr="00FA2B73" w:rsidRDefault="00AE307F" w:rsidP="00601A79">
    <w:pPr>
      <w:spacing w:before="0" w:after="0"/>
      <w:rPr>
        <w:rFonts w:ascii="Times New Roman" w:hAnsi="Times New Roman"/>
        <w:sz w:val="18"/>
        <w:szCs w:val="18"/>
        <w:lang w:val="e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881702"/>
      <w:docPartObj>
        <w:docPartGallery w:val="Page Numbers (Bottom of Page)"/>
        <w:docPartUnique/>
      </w:docPartObj>
    </w:sdtPr>
    <w:sdtContent>
      <w:p w:rsidR="00CF2BFE" w:rsidRDefault="00CF2BFE">
        <w:pPr>
          <w:pStyle w:val="Footer"/>
          <w:jc w:val="center"/>
        </w:pPr>
        <w:r w:rsidRPr="00CF2BFE">
          <w:rPr>
            <w:rFonts w:ascii="Times New Roman" w:hAnsi="Times New Roman"/>
          </w:rPr>
          <w:fldChar w:fldCharType="begin"/>
        </w:r>
        <w:r w:rsidRPr="00CF2BFE">
          <w:rPr>
            <w:rFonts w:ascii="Times New Roman" w:hAnsi="Times New Roman"/>
          </w:rPr>
          <w:instrText>PAGE   \* MERGEFORMAT</w:instrText>
        </w:r>
        <w:r w:rsidRPr="00CF2BFE">
          <w:rPr>
            <w:rFonts w:ascii="Times New Roman" w:hAnsi="Times New Roman"/>
          </w:rPr>
          <w:fldChar w:fldCharType="separate"/>
        </w:r>
        <w:r w:rsidRPr="00CF2BFE">
          <w:rPr>
            <w:rFonts w:ascii="Times New Roman" w:hAnsi="Times New Roman"/>
          </w:rPr>
          <w:t>2</w:t>
        </w:r>
        <w:r w:rsidRPr="00CF2BFE">
          <w:rPr>
            <w:rFonts w:ascii="Times New Roman" w:hAnsi="Times New Roman"/>
          </w:rPr>
          <w:fldChar w:fldCharType="end"/>
        </w:r>
      </w:p>
    </w:sdtContent>
  </w:sdt>
  <w:p w:rsidR="00FA2B73" w:rsidRPr="00502FDE" w:rsidRDefault="00FA2B73" w:rsidP="00FA2B73">
    <w:pPr>
      <w:shd w:val="clear" w:color="auto" w:fill="FDFDFD"/>
      <w:rPr>
        <w:rFonts w:ascii="Times New Roman" w:hAnsi="Times New Roman"/>
        <w:lang w:val="en" w:eastAsia="en-GB"/>
      </w:rPr>
    </w:pPr>
    <w:r w:rsidRPr="00502FDE">
      <w:rPr>
        <w:rFonts w:ascii="Times New Roman" w:hAnsi="Times New Roman"/>
        <w:noProof/>
      </w:rPr>
      <w:drawing>
        <wp:anchor distT="0" distB="0" distL="114300" distR="114300" simplePos="0" relativeHeight="251671552" behindDoc="1" locked="0" layoutInCell="1" allowOverlap="1" wp14:anchorId="64268DAE" wp14:editId="2366BFCA">
          <wp:simplePos x="0" y="0"/>
          <wp:positionH relativeFrom="margin">
            <wp:posOffset>-340995</wp:posOffset>
          </wp:positionH>
          <wp:positionV relativeFrom="margin">
            <wp:posOffset>8521700</wp:posOffset>
          </wp:positionV>
          <wp:extent cx="1025525" cy="723900"/>
          <wp:effectExtent l="0" t="0" r="3175" b="0"/>
          <wp:wrapTight wrapText="bothSides">
            <wp:wrapPolygon edited="0">
              <wp:start x="0" y="0"/>
              <wp:lineTo x="0" y="21032"/>
              <wp:lineTo x="21266" y="21032"/>
              <wp:lineTo x="21266" y="0"/>
              <wp:lineTo x="0" y="0"/>
            </wp:wrapPolygon>
          </wp:wrapTight>
          <wp:docPr id="62506708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95400" name="Picture 1" descr="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r="70256"/>
                  <a:stretch/>
                </pic:blipFill>
                <pic:spPr bwMode="auto">
                  <a:xfrm>
                    <a:off x="0" y="0"/>
                    <a:ext cx="102552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E388A" w:rsidRPr="00FA2B73" w:rsidRDefault="00FA2B73" w:rsidP="00E525BC">
    <w:pPr>
      <w:pStyle w:val="Footer"/>
      <w:tabs>
        <w:tab w:val="left" w:pos="495"/>
        <w:tab w:val="right" w:pos="10120"/>
      </w:tabs>
      <w:rPr>
        <w:b/>
        <w:bCs/>
        <w:lang w:val="en"/>
      </w:rPr>
    </w:pPr>
    <w:r w:rsidRPr="00502FDE">
      <w:rPr>
        <w:rStyle w:val="ts-alignment-element"/>
        <w:rFonts w:ascii="Times New Roman" w:hAnsi="Times New Roman"/>
        <w:lang w:val="en"/>
      </w:rPr>
      <w:t xml:space="preserve">The project is funded by European Union. The contents of this document is the sole responsibility of </w:t>
    </w:r>
    <w:proofErr w:type="spellStart"/>
    <w:r w:rsidR="00AC1A9B">
      <w:rPr>
        <w:rStyle w:val="ts-alignment-element"/>
        <w:rFonts w:ascii="Times New Roman" w:hAnsi="Times New Roman"/>
        <w:lang w:val="en"/>
      </w:rPr>
      <w:t>Gülgün</w:t>
    </w:r>
    <w:proofErr w:type="spellEnd"/>
    <w:r w:rsidR="00AC1A9B">
      <w:rPr>
        <w:rStyle w:val="ts-alignment-element"/>
        <w:rFonts w:ascii="Times New Roman" w:hAnsi="Times New Roman"/>
        <w:lang w:val="en"/>
      </w:rPr>
      <w:t xml:space="preserve"> </w:t>
    </w:r>
    <w:proofErr w:type="spellStart"/>
    <w:r w:rsidR="00AC1A9B">
      <w:rPr>
        <w:rStyle w:val="ts-alignment-element"/>
        <w:rFonts w:ascii="Times New Roman" w:hAnsi="Times New Roman"/>
        <w:lang w:val="en"/>
      </w:rPr>
      <w:t>Süt</w:t>
    </w:r>
    <w:proofErr w:type="spellEnd"/>
    <w:r w:rsidR="00AC1A9B">
      <w:rPr>
        <w:rStyle w:val="ts-alignment-element"/>
        <w:rFonts w:ascii="Times New Roman" w:hAnsi="Times New Roman"/>
        <w:lang w:val="en"/>
      </w:rPr>
      <w:t xml:space="preserve"> </w:t>
    </w:r>
    <w:proofErr w:type="spellStart"/>
    <w:r w:rsidR="00AC1A9B">
      <w:rPr>
        <w:rStyle w:val="ts-alignment-element"/>
        <w:rFonts w:ascii="Times New Roman" w:hAnsi="Times New Roman"/>
        <w:lang w:val="en"/>
      </w:rPr>
      <w:t>Mamulleri</w:t>
    </w:r>
    <w:proofErr w:type="spellEnd"/>
    <w:r w:rsidR="00AC1A9B">
      <w:rPr>
        <w:rStyle w:val="ts-alignment-element"/>
        <w:rFonts w:ascii="Times New Roman" w:hAnsi="Times New Roman"/>
        <w:lang w:val="en"/>
      </w:rPr>
      <w:t xml:space="preserve"> </w:t>
    </w:r>
    <w:r w:rsidRPr="00502FDE">
      <w:rPr>
        <w:rStyle w:val="ts-alignment-element"/>
        <w:rFonts w:ascii="Times New Roman" w:hAnsi="Times New Roman"/>
        <w:lang w:val="en"/>
      </w:rPr>
      <w:t>Ltd and do not necessarily reflect the views of the European Union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4F52" w:rsidRPr="006A5F84" w:rsidRDefault="005E4F52">
      <w:r w:rsidRPr="006A5F84">
        <w:separator/>
      </w:r>
    </w:p>
  </w:footnote>
  <w:footnote w:type="continuationSeparator" w:id="0">
    <w:p w:rsidR="005E4F52" w:rsidRPr="006A5F84" w:rsidRDefault="005E4F52">
      <w:r w:rsidRPr="006A5F8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E60"/>
    <w:multiLevelType w:val="hybridMultilevel"/>
    <w:tmpl w:val="AFC46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622D6"/>
    <w:multiLevelType w:val="hybridMultilevel"/>
    <w:tmpl w:val="ED86E67C"/>
    <w:lvl w:ilvl="0" w:tplc="579A39E8">
      <w:start w:val="1"/>
      <w:numFmt w:val="lowerLetter"/>
      <w:lvlText w:val="%1."/>
      <w:lvlJc w:val="left"/>
      <w:pPr>
        <w:ind w:left="676" w:hanging="360"/>
      </w:pPr>
      <w:rPr>
        <w:rFonts w:hint="default"/>
      </w:rPr>
    </w:lvl>
    <w:lvl w:ilvl="1" w:tplc="041F0019" w:tentative="1">
      <w:start w:val="1"/>
      <w:numFmt w:val="lowerLetter"/>
      <w:lvlText w:val="%2."/>
      <w:lvlJc w:val="left"/>
      <w:pPr>
        <w:ind w:left="1396" w:hanging="360"/>
      </w:pPr>
    </w:lvl>
    <w:lvl w:ilvl="2" w:tplc="041F001B" w:tentative="1">
      <w:start w:val="1"/>
      <w:numFmt w:val="lowerRoman"/>
      <w:lvlText w:val="%3."/>
      <w:lvlJc w:val="right"/>
      <w:pPr>
        <w:ind w:left="2116" w:hanging="180"/>
      </w:pPr>
    </w:lvl>
    <w:lvl w:ilvl="3" w:tplc="041F000F" w:tentative="1">
      <w:start w:val="1"/>
      <w:numFmt w:val="decimal"/>
      <w:lvlText w:val="%4."/>
      <w:lvlJc w:val="left"/>
      <w:pPr>
        <w:ind w:left="2836" w:hanging="360"/>
      </w:pPr>
    </w:lvl>
    <w:lvl w:ilvl="4" w:tplc="041F0019" w:tentative="1">
      <w:start w:val="1"/>
      <w:numFmt w:val="lowerLetter"/>
      <w:lvlText w:val="%5."/>
      <w:lvlJc w:val="left"/>
      <w:pPr>
        <w:ind w:left="3556" w:hanging="360"/>
      </w:pPr>
    </w:lvl>
    <w:lvl w:ilvl="5" w:tplc="041F001B" w:tentative="1">
      <w:start w:val="1"/>
      <w:numFmt w:val="lowerRoman"/>
      <w:lvlText w:val="%6."/>
      <w:lvlJc w:val="right"/>
      <w:pPr>
        <w:ind w:left="4276" w:hanging="180"/>
      </w:pPr>
    </w:lvl>
    <w:lvl w:ilvl="6" w:tplc="041F000F" w:tentative="1">
      <w:start w:val="1"/>
      <w:numFmt w:val="decimal"/>
      <w:lvlText w:val="%7."/>
      <w:lvlJc w:val="left"/>
      <w:pPr>
        <w:ind w:left="4996" w:hanging="360"/>
      </w:pPr>
    </w:lvl>
    <w:lvl w:ilvl="7" w:tplc="041F0019" w:tentative="1">
      <w:start w:val="1"/>
      <w:numFmt w:val="lowerLetter"/>
      <w:lvlText w:val="%8."/>
      <w:lvlJc w:val="left"/>
      <w:pPr>
        <w:ind w:left="5716" w:hanging="360"/>
      </w:pPr>
    </w:lvl>
    <w:lvl w:ilvl="8" w:tplc="041F001B" w:tentative="1">
      <w:start w:val="1"/>
      <w:numFmt w:val="lowerRoman"/>
      <w:lvlText w:val="%9."/>
      <w:lvlJc w:val="right"/>
      <w:pPr>
        <w:ind w:left="6436" w:hanging="180"/>
      </w:pPr>
    </w:lvl>
  </w:abstractNum>
  <w:abstractNum w:abstractNumId="2"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7C600F"/>
    <w:multiLevelType w:val="multilevel"/>
    <w:tmpl w:val="EA58D2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1FC319E"/>
    <w:multiLevelType w:val="hybridMultilevel"/>
    <w:tmpl w:val="28801DDA"/>
    <w:lvl w:ilvl="0" w:tplc="041F0001">
      <w:start w:val="1"/>
      <w:numFmt w:val="bullet"/>
      <w:lvlText w:val=""/>
      <w:lvlJc w:val="left"/>
      <w:pPr>
        <w:ind w:left="720" w:hanging="360"/>
      </w:pPr>
      <w:rPr>
        <w:rFonts w:ascii="Symbol" w:hAnsi="Symbol" w:hint="default"/>
      </w:rPr>
    </w:lvl>
    <w:lvl w:ilvl="1" w:tplc="8FDEAB42">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C257296"/>
    <w:multiLevelType w:val="hybridMultilevel"/>
    <w:tmpl w:val="CA56F300"/>
    <w:lvl w:ilvl="0" w:tplc="38383586">
      <w:start w:val="1"/>
      <w:numFmt w:val="decimal"/>
      <w:lvlText w:val="%1."/>
      <w:lvlJc w:val="left"/>
      <w:pPr>
        <w:ind w:left="316" w:hanging="360"/>
      </w:pPr>
      <w:rPr>
        <w:rFonts w:hint="default"/>
      </w:rPr>
    </w:lvl>
    <w:lvl w:ilvl="1" w:tplc="041F0019" w:tentative="1">
      <w:start w:val="1"/>
      <w:numFmt w:val="lowerLetter"/>
      <w:lvlText w:val="%2."/>
      <w:lvlJc w:val="left"/>
      <w:pPr>
        <w:ind w:left="1036" w:hanging="360"/>
      </w:pPr>
    </w:lvl>
    <w:lvl w:ilvl="2" w:tplc="041F001B" w:tentative="1">
      <w:start w:val="1"/>
      <w:numFmt w:val="lowerRoman"/>
      <w:lvlText w:val="%3."/>
      <w:lvlJc w:val="right"/>
      <w:pPr>
        <w:ind w:left="1756" w:hanging="180"/>
      </w:pPr>
    </w:lvl>
    <w:lvl w:ilvl="3" w:tplc="041F000F" w:tentative="1">
      <w:start w:val="1"/>
      <w:numFmt w:val="decimal"/>
      <w:lvlText w:val="%4."/>
      <w:lvlJc w:val="left"/>
      <w:pPr>
        <w:ind w:left="2476" w:hanging="360"/>
      </w:pPr>
    </w:lvl>
    <w:lvl w:ilvl="4" w:tplc="041F0019" w:tentative="1">
      <w:start w:val="1"/>
      <w:numFmt w:val="lowerLetter"/>
      <w:lvlText w:val="%5."/>
      <w:lvlJc w:val="left"/>
      <w:pPr>
        <w:ind w:left="3196" w:hanging="360"/>
      </w:pPr>
    </w:lvl>
    <w:lvl w:ilvl="5" w:tplc="041F001B" w:tentative="1">
      <w:start w:val="1"/>
      <w:numFmt w:val="lowerRoman"/>
      <w:lvlText w:val="%6."/>
      <w:lvlJc w:val="right"/>
      <w:pPr>
        <w:ind w:left="3916" w:hanging="180"/>
      </w:pPr>
    </w:lvl>
    <w:lvl w:ilvl="6" w:tplc="041F000F" w:tentative="1">
      <w:start w:val="1"/>
      <w:numFmt w:val="decimal"/>
      <w:lvlText w:val="%7."/>
      <w:lvlJc w:val="left"/>
      <w:pPr>
        <w:ind w:left="4636" w:hanging="360"/>
      </w:pPr>
    </w:lvl>
    <w:lvl w:ilvl="7" w:tplc="041F0019" w:tentative="1">
      <w:start w:val="1"/>
      <w:numFmt w:val="lowerLetter"/>
      <w:lvlText w:val="%8."/>
      <w:lvlJc w:val="left"/>
      <w:pPr>
        <w:ind w:left="5356" w:hanging="360"/>
      </w:pPr>
    </w:lvl>
    <w:lvl w:ilvl="8" w:tplc="041F001B" w:tentative="1">
      <w:start w:val="1"/>
      <w:numFmt w:val="lowerRoman"/>
      <w:lvlText w:val="%9."/>
      <w:lvlJc w:val="right"/>
      <w:pPr>
        <w:ind w:left="6076" w:hanging="180"/>
      </w:pPr>
    </w:lvl>
  </w:abstractNum>
  <w:abstractNum w:abstractNumId="6"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8" w15:restartNumberingAfterBreak="0">
    <w:nsid w:val="257C46E4"/>
    <w:multiLevelType w:val="hybridMultilevel"/>
    <w:tmpl w:val="1B90E3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C10FE5"/>
    <w:multiLevelType w:val="hybridMultilevel"/>
    <w:tmpl w:val="606CAE4E"/>
    <w:lvl w:ilvl="0" w:tplc="44A277A4">
      <w:start w:val="1"/>
      <w:numFmt w:val="lowerLetter"/>
      <w:lvlText w:val="%1."/>
      <w:lvlJc w:val="left"/>
      <w:pPr>
        <w:ind w:left="239" w:hanging="360"/>
      </w:pPr>
      <w:rPr>
        <w:rFonts w:hint="default"/>
      </w:rPr>
    </w:lvl>
    <w:lvl w:ilvl="1" w:tplc="041F0019">
      <w:start w:val="1"/>
      <w:numFmt w:val="lowerLetter"/>
      <w:lvlText w:val="%2."/>
      <w:lvlJc w:val="left"/>
      <w:pPr>
        <w:ind w:left="959" w:hanging="360"/>
      </w:pPr>
    </w:lvl>
    <w:lvl w:ilvl="2" w:tplc="041F001B">
      <w:start w:val="1"/>
      <w:numFmt w:val="lowerRoman"/>
      <w:lvlText w:val="%3."/>
      <w:lvlJc w:val="right"/>
      <w:pPr>
        <w:ind w:left="1679" w:hanging="180"/>
      </w:pPr>
    </w:lvl>
    <w:lvl w:ilvl="3" w:tplc="041F000F">
      <w:start w:val="1"/>
      <w:numFmt w:val="decimal"/>
      <w:lvlText w:val="%4."/>
      <w:lvlJc w:val="left"/>
      <w:pPr>
        <w:ind w:left="2399" w:hanging="360"/>
      </w:pPr>
    </w:lvl>
    <w:lvl w:ilvl="4" w:tplc="041F0019" w:tentative="1">
      <w:start w:val="1"/>
      <w:numFmt w:val="lowerLetter"/>
      <w:lvlText w:val="%5."/>
      <w:lvlJc w:val="left"/>
      <w:pPr>
        <w:ind w:left="3119" w:hanging="360"/>
      </w:pPr>
    </w:lvl>
    <w:lvl w:ilvl="5" w:tplc="041F001B" w:tentative="1">
      <w:start w:val="1"/>
      <w:numFmt w:val="lowerRoman"/>
      <w:lvlText w:val="%6."/>
      <w:lvlJc w:val="right"/>
      <w:pPr>
        <w:ind w:left="3839" w:hanging="180"/>
      </w:pPr>
    </w:lvl>
    <w:lvl w:ilvl="6" w:tplc="041F000F" w:tentative="1">
      <w:start w:val="1"/>
      <w:numFmt w:val="decimal"/>
      <w:lvlText w:val="%7."/>
      <w:lvlJc w:val="left"/>
      <w:pPr>
        <w:ind w:left="4559" w:hanging="360"/>
      </w:pPr>
    </w:lvl>
    <w:lvl w:ilvl="7" w:tplc="041F0019" w:tentative="1">
      <w:start w:val="1"/>
      <w:numFmt w:val="lowerLetter"/>
      <w:lvlText w:val="%8."/>
      <w:lvlJc w:val="left"/>
      <w:pPr>
        <w:ind w:left="5279" w:hanging="360"/>
      </w:pPr>
    </w:lvl>
    <w:lvl w:ilvl="8" w:tplc="041F001B" w:tentative="1">
      <w:start w:val="1"/>
      <w:numFmt w:val="lowerRoman"/>
      <w:lvlText w:val="%9."/>
      <w:lvlJc w:val="right"/>
      <w:pPr>
        <w:ind w:left="5999" w:hanging="180"/>
      </w:pPr>
    </w:lvl>
  </w:abstractNum>
  <w:abstractNum w:abstractNumId="10" w15:restartNumberingAfterBreak="0">
    <w:nsid w:val="2B8E1449"/>
    <w:multiLevelType w:val="hybridMultilevel"/>
    <w:tmpl w:val="0A56002A"/>
    <w:lvl w:ilvl="0" w:tplc="CE9E1702">
      <w:start w:val="1"/>
      <w:numFmt w:val="decimal"/>
      <w:lvlText w:val="%1-"/>
      <w:lvlJc w:val="left"/>
      <w:pPr>
        <w:ind w:left="720" w:hanging="360"/>
      </w:pPr>
      <w:rPr>
        <w:rFonts w:hint="default"/>
      </w:rPr>
    </w:lvl>
    <w:lvl w:ilvl="1" w:tplc="041F000F">
      <w:start w:val="1"/>
      <w:numFmt w:val="decimal"/>
      <w:lvlText w:val="%2."/>
      <w:lvlJc w:val="left"/>
      <w:pPr>
        <w:ind w:left="1440" w:hanging="360"/>
      </w:pPr>
    </w:lvl>
    <w:lvl w:ilvl="2" w:tplc="041F0019">
      <w:start w:val="1"/>
      <w:numFmt w:val="lowerLetter"/>
      <w:lvlText w:val="%3."/>
      <w:lvlJc w:val="left"/>
      <w:pPr>
        <w:ind w:left="2340" w:hanging="36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EDF6EF3"/>
    <w:multiLevelType w:val="hybridMultilevel"/>
    <w:tmpl w:val="604CB110"/>
    <w:lvl w:ilvl="0" w:tplc="2A4298EE">
      <w:start w:val="4"/>
      <w:numFmt w:val="bullet"/>
      <w:lvlText w:val="-"/>
      <w:lvlJc w:val="left"/>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0410B6"/>
    <w:multiLevelType w:val="multilevel"/>
    <w:tmpl w:val="EEB898B2"/>
    <w:lvl w:ilvl="0">
      <w:start w:val="1"/>
      <w:numFmt w:val="lowerLetter"/>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113733C"/>
    <w:multiLevelType w:val="hybridMultilevel"/>
    <w:tmpl w:val="C4244A98"/>
    <w:lvl w:ilvl="0" w:tplc="CE7298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563C4D"/>
    <w:multiLevelType w:val="hybridMultilevel"/>
    <w:tmpl w:val="4A864640"/>
    <w:lvl w:ilvl="0" w:tplc="041F0019">
      <w:start w:val="1"/>
      <w:numFmt w:val="lowerLetter"/>
      <w:lvlText w:val="%1."/>
      <w:lvlJc w:val="left"/>
      <w:pPr>
        <w:ind w:left="2340" w:hanging="360"/>
      </w:pPr>
    </w:lvl>
    <w:lvl w:ilvl="1" w:tplc="041F0019" w:tentative="1">
      <w:start w:val="1"/>
      <w:numFmt w:val="lowerLetter"/>
      <w:lvlText w:val="%2."/>
      <w:lvlJc w:val="left"/>
      <w:pPr>
        <w:ind w:left="3060" w:hanging="360"/>
      </w:pPr>
    </w:lvl>
    <w:lvl w:ilvl="2" w:tplc="041F001B" w:tentative="1">
      <w:start w:val="1"/>
      <w:numFmt w:val="lowerRoman"/>
      <w:lvlText w:val="%3."/>
      <w:lvlJc w:val="right"/>
      <w:pPr>
        <w:ind w:left="3780" w:hanging="180"/>
      </w:pPr>
    </w:lvl>
    <w:lvl w:ilvl="3" w:tplc="041F000F" w:tentative="1">
      <w:start w:val="1"/>
      <w:numFmt w:val="decimal"/>
      <w:lvlText w:val="%4."/>
      <w:lvlJc w:val="left"/>
      <w:pPr>
        <w:ind w:left="4500" w:hanging="360"/>
      </w:pPr>
    </w:lvl>
    <w:lvl w:ilvl="4" w:tplc="041F0019" w:tentative="1">
      <w:start w:val="1"/>
      <w:numFmt w:val="lowerLetter"/>
      <w:lvlText w:val="%5."/>
      <w:lvlJc w:val="left"/>
      <w:pPr>
        <w:ind w:left="5220" w:hanging="360"/>
      </w:pPr>
    </w:lvl>
    <w:lvl w:ilvl="5" w:tplc="041F001B" w:tentative="1">
      <w:start w:val="1"/>
      <w:numFmt w:val="lowerRoman"/>
      <w:lvlText w:val="%6."/>
      <w:lvlJc w:val="right"/>
      <w:pPr>
        <w:ind w:left="5940" w:hanging="180"/>
      </w:pPr>
    </w:lvl>
    <w:lvl w:ilvl="6" w:tplc="041F000F" w:tentative="1">
      <w:start w:val="1"/>
      <w:numFmt w:val="decimal"/>
      <w:lvlText w:val="%7."/>
      <w:lvlJc w:val="left"/>
      <w:pPr>
        <w:ind w:left="6660" w:hanging="360"/>
      </w:pPr>
    </w:lvl>
    <w:lvl w:ilvl="7" w:tplc="041F0019" w:tentative="1">
      <w:start w:val="1"/>
      <w:numFmt w:val="lowerLetter"/>
      <w:lvlText w:val="%8."/>
      <w:lvlJc w:val="left"/>
      <w:pPr>
        <w:ind w:left="7380" w:hanging="360"/>
      </w:pPr>
    </w:lvl>
    <w:lvl w:ilvl="8" w:tplc="041F001B" w:tentative="1">
      <w:start w:val="1"/>
      <w:numFmt w:val="lowerRoman"/>
      <w:lvlText w:val="%9."/>
      <w:lvlJc w:val="right"/>
      <w:pPr>
        <w:ind w:left="8100" w:hanging="180"/>
      </w:pPr>
    </w:lvl>
  </w:abstractNum>
  <w:abstractNum w:abstractNumId="15" w15:restartNumberingAfterBreak="0">
    <w:nsid w:val="37002721"/>
    <w:multiLevelType w:val="hybridMultilevel"/>
    <w:tmpl w:val="DFC2BFA4"/>
    <w:lvl w:ilvl="0" w:tplc="D3283E18">
      <w:start w:val="1"/>
      <w:numFmt w:val="decimal"/>
      <w:lvlText w:val="3.%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5E0AF7"/>
    <w:multiLevelType w:val="hybridMultilevel"/>
    <w:tmpl w:val="9C26D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F16A59"/>
    <w:multiLevelType w:val="hybridMultilevel"/>
    <w:tmpl w:val="688C46EE"/>
    <w:lvl w:ilvl="0" w:tplc="A31AB6E4">
      <w:start w:val="1"/>
      <w:numFmt w:val="decimal"/>
      <w:lvlText w:val="1.%1"/>
      <w:lvlJc w:val="left"/>
      <w:pPr>
        <w:ind w:left="720" w:hanging="360"/>
      </w:pPr>
      <w:rPr>
        <w:rFonts w:hint="default"/>
        <w:b w:val="0"/>
        <w:bCs w:val="0"/>
        <w:color w:val="auto"/>
      </w:rPr>
    </w:lvl>
    <w:lvl w:ilvl="1" w:tplc="3BEADD96">
      <w:start w:val="1"/>
      <w:numFmt w:val="decimal"/>
      <w:lvlText w:val="1.%2"/>
      <w:lvlJc w:val="left"/>
      <w:pPr>
        <w:ind w:left="1789"/>
      </w:pPr>
      <w:rPr>
        <w:rFonts w:hint="default"/>
        <w:b w:val="0"/>
        <w:bCs w:val="0"/>
        <w:color w:val="auto"/>
        <w:sz w:val="24"/>
        <w:szCs w:val="24"/>
      </w:rPr>
    </w:lvl>
    <w:lvl w:ilvl="2" w:tplc="696A7882">
      <w:start w:val="2"/>
      <w:numFmt w:val="lowerLetter"/>
      <w:lvlText w:val="%3)"/>
      <w:lvlJc w:val="left"/>
      <w:pPr>
        <w:ind w:left="2340" w:hanging="360"/>
      </w:pPr>
      <w:rPr>
        <w:rFonts w:hint="default"/>
      </w:rPr>
    </w:lvl>
    <w:lvl w:ilvl="3" w:tplc="7B18B1D0">
      <w:start w:val="3"/>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0E3895"/>
    <w:multiLevelType w:val="hybridMultilevel"/>
    <w:tmpl w:val="B26ED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426BB"/>
    <w:multiLevelType w:val="hybridMultilevel"/>
    <w:tmpl w:val="60981054"/>
    <w:lvl w:ilvl="0" w:tplc="62E2E3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906D68"/>
    <w:multiLevelType w:val="hybridMultilevel"/>
    <w:tmpl w:val="6B9A71EE"/>
    <w:lvl w:ilvl="0" w:tplc="3F46B51C">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1" w15:restartNumberingAfterBreak="0">
    <w:nsid w:val="4D881139"/>
    <w:multiLevelType w:val="multilevel"/>
    <w:tmpl w:val="8E606B9E"/>
    <w:lvl w:ilvl="0">
      <w:start w:val="1"/>
      <w:numFmt w:val="decimal"/>
      <w:lvlText w:val="%1."/>
      <w:lvlJc w:val="left"/>
      <w:rPr>
        <w:rFonts w:ascii="Times New Roman" w:hAnsi="Times New Roman" w:cs="Times New Roman" w:hint="default"/>
        <w:b/>
        <w:bCs w:val="0"/>
        <w:i w:val="0"/>
        <w:iCs w:val="0"/>
        <w:color w:val="auto"/>
        <w:sz w:val="28"/>
      </w:rPr>
    </w:lvl>
    <w:lvl w:ilvl="1">
      <w:start w:val="2"/>
      <w:numFmt w:val="decimal"/>
      <w:isLgl/>
      <w:lvlText w:val="%1.%2"/>
      <w:lvlJc w:val="left"/>
      <w:pPr>
        <w:ind w:left="636" w:hanging="63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49D5114"/>
    <w:multiLevelType w:val="hybridMultilevel"/>
    <w:tmpl w:val="72D0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7E5A85"/>
    <w:multiLevelType w:val="hybridMultilevel"/>
    <w:tmpl w:val="1A823C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C676E0"/>
    <w:multiLevelType w:val="hybridMultilevel"/>
    <w:tmpl w:val="178A673A"/>
    <w:lvl w:ilvl="0" w:tplc="C5282E06">
      <w:start w:val="1"/>
      <w:numFmt w:val="decimal"/>
      <w:lvlText w:val="7.%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EE0DC0"/>
    <w:multiLevelType w:val="hybridMultilevel"/>
    <w:tmpl w:val="9650E8EE"/>
    <w:lvl w:ilvl="0" w:tplc="D20A7178">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9216D6C"/>
    <w:multiLevelType w:val="multilevel"/>
    <w:tmpl w:val="960A79D2"/>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EFA0A9F"/>
    <w:multiLevelType w:val="hybridMultilevel"/>
    <w:tmpl w:val="962C8A4C"/>
    <w:lvl w:ilvl="0" w:tplc="BD4E0470">
      <w:start w:val="1"/>
      <w:numFmt w:val="lowerLetter"/>
      <w:lvlText w:val="%1."/>
      <w:lvlJc w:val="left"/>
      <w:pPr>
        <w:ind w:left="239" w:hanging="360"/>
      </w:pPr>
      <w:rPr>
        <w:rFonts w:hint="default"/>
      </w:rPr>
    </w:lvl>
    <w:lvl w:ilvl="1" w:tplc="041F0019" w:tentative="1">
      <w:start w:val="1"/>
      <w:numFmt w:val="lowerLetter"/>
      <w:lvlText w:val="%2."/>
      <w:lvlJc w:val="left"/>
      <w:pPr>
        <w:ind w:left="959" w:hanging="360"/>
      </w:pPr>
    </w:lvl>
    <w:lvl w:ilvl="2" w:tplc="041F001B" w:tentative="1">
      <w:start w:val="1"/>
      <w:numFmt w:val="lowerRoman"/>
      <w:lvlText w:val="%3."/>
      <w:lvlJc w:val="right"/>
      <w:pPr>
        <w:ind w:left="1679" w:hanging="180"/>
      </w:pPr>
    </w:lvl>
    <w:lvl w:ilvl="3" w:tplc="041F000F" w:tentative="1">
      <w:start w:val="1"/>
      <w:numFmt w:val="decimal"/>
      <w:lvlText w:val="%4."/>
      <w:lvlJc w:val="left"/>
      <w:pPr>
        <w:ind w:left="2399" w:hanging="360"/>
      </w:pPr>
    </w:lvl>
    <w:lvl w:ilvl="4" w:tplc="041F0019" w:tentative="1">
      <w:start w:val="1"/>
      <w:numFmt w:val="lowerLetter"/>
      <w:lvlText w:val="%5."/>
      <w:lvlJc w:val="left"/>
      <w:pPr>
        <w:ind w:left="3119" w:hanging="360"/>
      </w:pPr>
    </w:lvl>
    <w:lvl w:ilvl="5" w:tplc="041F001B" w:tentative="1">
      <w:start w:val="1"/>
      <w:numFmt w:val="lowerRoman"/>
      <w:lvlText w:val="%6."/>
      <w:lvlJc w:val="right"/>
      <w:pPr>
        <w:ind w:left="3839" w:hanging="180"/>
      </w:pPr>
    </w:lvl>
    <w:lvl w:ilvl="6" w:tplc="041F000F" w:tentative="1">
      <w:start w:val="1"/>
      <w:numFmt w:val="decimal"/>
      <w:lvlText w:val="%7."/>
      <w:lvlJc w:val="left"/>
      <w:pPr>
        <w:ind w:left="4559" w:hanging="360"/>
      </w:pPr>
    </w:lvl>
    <w:lvl w:ilvl="7" w:tplc="041F0019" w:tentative="1">
      <w:start w:val="1"/>
      <w:numFmt w:val="lowerLetter"/>
      <w:lvlText w:val="%8."/>
      <w:lvlJc w:val="left"/>
      <w:pPr>
        <w:ind w:left="5279" w:hanging="360"/>
      </w:pPr>
    </w:lvl>
    <w:lvl w:ilvl="8" w:tplc="041F001B" w:tentative="1">
      <w:start w:val="1"/>
      <w:numFmt w:val="lowerRoman"/>
      <w:lvlText w:val="%9."/>
      <w:lvlJc w:val="right"/>
      <w:pPr>
        <w:ind w:left="5999" w:hanging="180"/>
      </w:pPr>
    </w:lvl>
  </w:abstractNum>
  <w:num w:numId="1" w16cid:durableId="1999070114">
    <w:abstractNumId w:val="27"/>
  </w:num>
  <w:num w:numId="2" w16cid:durableId="1882277054">
    <w:abstractNumId w:val="6"/>
  </w:num>
  <w:num w:numId="3" w16cid:durableId="1370256647">
    <w:abstractNumId w:val="26"/>
  </w:num>
  <w:num w:numId="4" w16cid:durableId="790561060">
    <w:abstractNumId w:val="2"/>
  </w:num>
  <w:num w:numId="5" w16cid:durableId="270361482">
    <w:abstractNumId w:val="17"/>
  </w:num>
  <w:num w:numId="6" w16cid:durableId="1587378950">
    <w:abstractNumId w:val="7"/>
  </w:num>
  <w:num w:numId="7" w16cid:durableId="1600986780">
    <w:abstractNumId w:val="15"/>
  </w:num>
  <w:num w:numId="8" w16cid:durableId="719481185">
    <w:abstractNumId w:val="21"/>
  </w:num>
  <w:num w:numId="9" w16cid:durableId="1770193373">
    <w:abstractNumId w:val="24"/>
  </w:num>
  <w:num w:numId="10" w16cid:durableId="1125777959">
    <w:abstractNumId w:val="11"/>
  </w:num>
  <w:num w:numId="11" w16cid:durableId="1919440196">
    <w:abstractNumId w:val="8"/>
  </w:num>
  <w:num w:numId="12" w16cid:durableId="1314216303">
    <w:abstractNumId w:val="0"/>
  </w:num>
  <w:num w:numId="13" w16cid:durableId="1931037782">
    <w:abstractNumId w:val="19"/>
  </w:num>
  <w:num w:numId="14" w16cid:durableId="785150641">
    <w:abstractNumId w:val="4"/>
  </w:num>
  <w:num w:numId="15" w16cid:durableId="7659305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5670074">
    <w:abstractNumId w:val="25"/>
  </w:num>
  <w:num w:numId="17" w16cid:durableId="517231500">
    <w:abstractNumId w:val="13"/>
  </w:num>
  <w:num w:numId="18" w16cid:durableId="387648510">
    <w:abstractNumId w:val="3"/>
  </w:num>
  <w:num w:numId="19" w16cid:durableId="1503357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71696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1536511">
    <w:abstractNumId w:val="20"/>
  </w:num>
  <w:num w:numId="22" w16cid:durableId="1107388226">
    <w:abstractNumId w:val="23"/>
  </w:num>
  <w:num w:numId="23" w16cid:durableId="819425949">
    <w:abstractNumId w:val="16"/>
  </w:num>
  <w:num w:numId="24" w16cid:durableId="923150886">
    <w:abstractNumId w:val="18"/>
  </w:num>
  <w:num w:numId="25" w16cid:durableId="206995059">
    <w:abstractNumId w:val="22"/>
  </w:num>
  <w:num w:numId="26" w16cid:durableId="1627010100">
    <w:abstractNumId w:val="10"/>
  </w:num>
  <w:num w:numId="27" w16cid:durableId="1696930120">
    <w:abstractNumId w:val="5"/>
  </w:num>
  <w:num w:numId="28" w16cid:durableId="1281718722">
    <w:abstractNumId w:val="29"/>
  </w:num>
  <w:num w:numId="29" w16cid:durableId="346908993">
    <w:abstractNumId w:val="9"/>
  </w:num>
  <w:num w:numId="30" w16cid:durableId="102962521">
    <w:abstractNumId w:val="14"/>
  </w:num>
  <w:num w:numId="31" w16cid:durableId="3323918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02C1"/>
    <w:rsid w:val="000011D7"/>
    <w:rsid w:val="000012FD"/>
    <w:rsid w:val="00001D76"/>
    <w:rsid w:val="000021E1"/>
    <w:rsid w:val="000025D6"/>
    <w:rsid w:val="000059F0"/>
    <w:rsid w:val="00007151"/>
    <w:rsid w:val="000076C2"/>
    <w:rsid w:val="00007DCD"/>
    <w:rsid w:val="000104C6"/>
    <w:rsid w:val="00010561"/>
    <w:rsid w:val="00010EFB"/>
    <w:rsid w:val="000167B8"/>
    <w:rsid w:val="0002307B"/>
    <w:rsid w:val="0002493B"/>
    <w:rsid w:val="000267CD"/>
    <w:rsid w:val="00027333"/>
    <w:rsid w:val="00030464"/>
    <w:rsid w:val="000336E4"/>
    <w:rsid w:val="00036E25"/>
    <w:rsid w:val="00040153"/>
    <w:rsid w:val="00040CF1"/>
    <w:rsid w:val="00041516"/>
    <w:rsid w:val="000417E2"/>
    <w:rsid w:val="0004257C"/>
    <w:rsid w:val="00043159"/>
    <w:rsid w:val="00044389"/>
    <w:rsid w:val="0004517D"/>
    <w:rsid w:val="00046DD3"/>
    <w:rsid w:val="00050C50"/>
    <w:rsid w:val="00051AE7"/>
    <w:rsid w:val="00051DD7"/>
    <w:rsid w:val="00052582"/>
    <w:rsid w:val="000534E8"/>
    <w:rsid w:val="00053AE8"/>
    <w:rsid w:val="0005446F"/>
    <w:rsid w:val="00054588"/>
    <w:rsid w:val="00056EAA"/>
    <w:rsid w:val="000574F3"/>
    <w:rsid w:val="00057556"/>
    <w:rsid w:val="000603D9"/>
    <w:rsid w:val="00062BA9"/>
    <w:rsid w:val="000634D6"/>
    <w:rsid w:val="00063C56"/>
    <w:rsid w:val="00063C70"/>
    <w:rsid w:val="00064BDF"/>
    <w:rsid w:val="000665DF"/>
    <w:rsid w:val="00066CBA"/>
    <w:rsid w:val="00067600"/>
    <w:rsid w:val="00067C2F"/>
    <w:rsid w:val="000714BB"/>
    <w:rsid w:val="0007671B"/>
    <w:rsid w:val="0008592A"/>
    <w:rsid w:val="00085CA1"/>
    <w:rsid w:val="00085D4F"/>
    <w:rsid w:val="000868AF"/>
    <w:rsid w:val="00087F35"/>
    <w:rsid w:val="000900FE"/>
    <w:rsid w:val="00090987"/>
    <w:rsid w:val="00090FAE"/>
    <w:rsid w:val="0009286D"/>
    <w:rsid w:val="000947DF"/>
    <w:rsid w:val="000955E0"/>
    <w:rsid w:val="00097737"/>
    <w:rsid w:val="000A1A71"/>
    <w:rsid w:val="000A3B36"/>
    <w:rsid w:val="000A7A2C"/>
    <w:rsid w:val="000B0983"/>
    <w:rsid w:val="000B1236"/>
    <w:rsid w:val="000B49F7"/>
    <w:rsid w:val="000B526D"/>
    <w:rsid w:val="000B5683"/>
    <w:rsid w:val="000B5767"/>
    <w:rsid w:val="000B79F6"/>
    <w:rsid w:val="000B7E66"/>
    <w:rsid w:val="000C1D59"/>
    <w:rsid w:val="000C2FD9"/>
    <w:rsid w:val="000C32D7"/>
    <w:rsid w:val="000C4AE6"/>
    <w:rsid w:val="000C4CF9"/>
    <w:rsid w:val="000C58E2"/>
    <w:rsid w:val="000C5B3A"/>
    <w:rsid w:val="000C6E69"/>
    <w:rsid w:val="000C77D1"/>
    <w:rsid w:val="000D0118"/>
    <w:rsid w:val="000D1CDA"/>
    <w:rsid w:val="000D24E3"/>
    <w:rsid w:val="000D2B44"/>
    <w:rsid w:val="000D40DB"/>
    <w:rsid w:val="000D5F1B"/>
    <w:rsid w:val="000D66C0"/>
    <w:rsid w:val="000E0DB4"/>
    <w:rsid w:val="000E291F"/>
    <w:rsid w:val="000E4CFC"/>
    <w:rsid w:val="000E75E5"/>
    <w:rsid w:val="000E7B75"/>
    <w:rsid w:val="000F08CC"/>
    <w:rsid w:val="000F124B"/>
    <w:rsid w:val="000F1339"/>
    <w:rsid w:val="000F5F5F"/>
    <w:rsid w:val="00100085"/>
    <w:rsid w:val="00103348"/>
    <w:rsid w:val="00103913"/>
    <w:rsid w:val="00104B37"/>
    <w:rsid w:val="0010518E"/>
    <w:rsid w:val="00105F4C"/>
    <w:rsid w:val="0011017C"/>
    <w:rsid w:val="001102DE"/>
    <w:rsid w:val="00111185"/>
    <w:rsid w:val="00111B28"/>
    <w:rsid w:val="00115916"/>
    <w:rsid w:val="00115A3D"/>
    <w:rsid w:val="001160E5"/>
    <w:rsid w:val="00116A45"/>
    <w:rsid w:val="00121DE4"/>
    <w:rsid w:val="00122103"/>
    <w:rsid w:val="00123EDC"/>
    <w:rsid w:val="001252C0"/>
    <w:rsid w:val="00125E76"/>
    <w:rsid w:val="0012677D"/>
    <w:rsid w:val="0013002E"/>
    <w:rsid w:val="001302A7"/>
    <w:rsid w:val="001309AB"/>
    <w:rsid w:val="00130DD8"/>
    <w:rsid w:val="00130EF1"/>
    <w:rsid w:val="001320DF"/>
    <w:rsid w:val="001378FB"/>
    <w:rsid w:val="0014659F"/>
    <w:rsid w:val="00150767"/>
    <w:rsid w:val="001515E4"/>
    <w:rsid w:val="001536B3"/>
    <w:rsid w:val="00154CFF"/>
    <w:rsid w:val="00157C6D"/>
    <w:rsid w:val="00157DEE"/>
    <w:rsid w:val="001645AC"/>
    <w:rsid w:val="00164F15"/>
    <w:rsid w:val="00165BDF"/>
    <w:rsid w:val="00171C45"/>
    <w:rsid w:val="00172E95"/>
    <w:rsid w:val="001766D9"/>
    <w:rsid w:val="00181980"/>
    <w:rsid w:val="0018255F"/>
    <w:rsid w:val="00185973"/>
    <w:rsid w:val="00187253"/>
    <w:rsid w:val="001914C7"/>
    <w:rsid w:val="00192430"/>
    <w:rsid w:val="001932AF"/>
    <w:rsid w:val="001937B4"/>
    <w:rsid w:val="001976A6"/>
    <w:rsid w:val="001A1207"/>
    <w:rsid w:val="001A1CA1"/>
    <w:rsid w:val="001A2D84"/>
    <w:rsid w:val="001A64D9"/>
    <w:rsid w:val="001A6C79"/>
    <w:rsid w:val="001B26AD"/>
    <w:rsid w:val="001B29E8"/>
    <w:rsid w:val="001B2BB1"/>
    <w:rsid w:val="001B2F1B"/>
    <w:rsid w:val="001B38DA"/>
    <w:rsid w:val="001B46E0"/>
    <w:rsid w:val="001B5454"/>
    <w:rsid w:val="001C08B0"/>
    <w:rsid w:val="001C15F1"/>
    <w:rsid w:val="001C5868"/>
    <w:rsid w:val="001C6C0D"/>
    <w:rsid w:val="001D0532"/>
    <w:rsid w:val="001D20C7"/>
    <w:rsid w:val="001D321F"/>
    <w:rsid w:val="001D339B"/>
    <w:rsid w:val="001D498A"/>
    <w:rsid w:val="001D5D57"/>
    <w:rsid w:val="001D6E20"/>
    <w:rsid w:val="001E2CC8"/>
    <w:rsid w:val="001E4648"/>
    <w:rsid w:val="001F0DE5"/>
    <w:rsid w:val="001F1AD1"/>
    <w:rsid w:val="001F410B"/>
    <w:rsid w:val="001F5136"/>
    <w:rsid w:val="001F5421"/>
    <w:rsid w:val="001F7658"/>
    <w:rsid w:val="00200B83"/>
    <w:rsid w:val="002012E1"/>
    <w:rsid w:val="00201CF7"/>
    <w:rsid w:val="00205DC5"/>
    <w:rsid w:val="0020615A"/>
    <w:rsid w:val="00211229"/>
    <w:rsid w:val="00211E0F"/>
    <w:rsid w:val="00212297"/>
    <w:rsid w:val="00214101"/>
    <w:rsid w:val="002156A5"/>
    <w:rsid w:val="0021645D"/>
    <w:rsid w:val="00216F0D"/>
    <w:rsid w:val="00217E61"/>
    <w:rsid w:val="002209F1"/>
    <w:rsid w:val="00220BF7"/>
    <w:rsid w:val="00221275"/>
    <w:rsid w:val="002222E7"/>
    <w:rsid w:val="002225E2"/>
    <w:rsid w:val="00224C44"/>
    <w:rsid w:val="00224DE4"/>
    <w:rsid w:val="00225CDC"/>
    <w:rsid w:val="00225F75"/>
    <w:rsid w:val="0022766B"/>
    <w:rsid w:val="00227A8C"/>
    <w:rsid w:val="002302AB"/>
    <w:rsid w:val="00234EC9"/>
    <w:rsid w:val="00235BB9"/>
    <w:rsid w:val="00237F9E"/>
    <w:rsid w:val="002419AD"/>
    <w:rsid w:val="002426D3"/>
    <w:rsid w:val="002442B7"/>
    <w:rsid w:val="002455C7"/>
    <w:rsid w:val="002456F1"/>
    <w:rsid w:val="002463B3"/>
    <w:rsid w:val="0025137A"/>
    <w:rsid w:val="002514D1"/>
    <w:rsid w:val="0025177E"/>
    <w:rsid w:val="00251EA1"/>
    <w:rsid w:val="00252123"/>
    <w:rsid w:val="00255711"/>
    <w:rsid w:val="002560BB"/>
    <w:rsid w:val="002561C8"/>
    <w:rsid w:val="0026080F"/>
    <w:rsid w:val="00264ACD"/>
    <w:rsid w:val="0026542C"/>
    <w:rsid w:val="00266C6F"/>
    <w:rsid w:val="002704FE"/>
    <w:rsid w:val="00271700"/>
    <w:rsid w:val="00272A7B"/>
    <w:rsid w:val="00272D32"/>
    <w:rsid w:val="00276777"/>
    <w:rsid w:val="00281172"/>
    <w:rsid w:val="00281C40"/>
    <w:rsid w:val="0028364A"/>
    <w:rsid w:val="00290561"/>
    <w:rsid w:val="00294190"/>
    <w:rsid w:val="002A0041"/>
    <w:rsid w:val="002A1860"/>
    <w:rsid w:val="002A2D36"/>
    <w:rsid w:val="002A771F"/>
    <w:rsid w:val="002B00D2"/>
    <w:rsid w:val="002B0F96"/>
    <w:rsid w:val="002B6401"/>
    <w:rsid w:val="002B7402"/>
    <w:rsid w:val="002C04BC"/>
    <w:rsid w:val="002C1EAD"/>
    <w:rsid w:val="002C298D"/>
    <w:rsid w:val="002C4A67"/>
    <w:rsid w:val="002C649A"/>
    <w:rsid w:val="002C6FB7"/>
    <w:rsid w:val="002D0CE1"/>
    <w:rsid w:val="002D1D58"/>
    <w:rsid w:val="002D1FCC"/>
    <w:rsid w:val="002D2FC0"/>
    <w:rsid w:val="002D5EC2"/>
    <w:rsid w:val="002D6EED"/>
    <w:rsid w:val="002E105B"/>
    <w:rsid w:val="002E1FB2"/>
    <w:rsid w:val="002E5515"/>
    <w:rsid w:val="002F1222"/>
    <w:rsid w:val="002F48D0"/>
    <w:rsid w:val="002F530E"/>
    <w:rsid w:val="002F6309"/>
    <w:rsid w:val="00301220"/>
    <w:rsid w:val="003051AA"/>
    <w:rsid w:val="003061F8"/>
    <w:rsid w:val="00306DE6"/>
    <w:rsid w:val="003070C1"/>
    <w:rsid w:val="00311EE3"/>
    <w:rsid w:val="00313CE6"/>
    <w:rsid w:val="00316CC4"/>
    <w:rsid w:val="003205A4"/>
    <w:rsid w:val="003211A7"/>
    <w:rsid w:val="00322263"/>
    <w:rsid w:val="003308C6"/>
    <w:rsid w:val="00331A12"/>
    <w:rsid w:val="003320FF"/>
    <w:rsid w:val="0033212F"/>
    <w:rsid w:val="00335E06"/>
    <w:rsid w:val="003409B8"/>
    <w:rsid w:val="00343102"/>
    <w:rsid w:val="00347B7E"/>
    <w:rsid w:val="003502E9"/>
    <w:rsid w:val="0035089B"/>
    <w:rsid w:val="00351351"/>
    <w:rsid w:val="003551F4"/>
    <w:rsid w:val="003555A2"/>
    <w:rsid w:val="003568F8"/>
    <w:rsid w:val="00360344"/>
    <w:rsid w:val="003613D2"/>
    <w:rsid w:val="00362AED"/>
    <w:rsid w:val="00363E6E"/>
    <w:rsid w:val="00364FFD"/>
    <w:rsid w:val="0036761A"/>
    <w:rsid w:val="00371851"/>
    <w:rsid w:val="00371F01"/>
    <w:rsid w:val="003721AD"/>
    <w:rsid w:val="00372540"/>
    <w:rsid w:val="00376656"/>
    <w:rsid w:val="00384ABB"/>
    <w:rsid w:val="00384BAB"/>
    <w:rsid w:val="00385FFC"/>
    <w:rsid w:val="0038669A"/>
    <w:rsid w:val="00387C56"/>
    <w:rsid w:val="00391D90"/>
    <w:rsid w:val="003925E9"/>
    <w:rsid w:val="003926A1"/>
    <w:rsid w:val="00392A7E"/>
    <w:rsid w:val="00394E9F"/>
    <w:rsid w:val="00396735"/>
    <w:rsid w:val="003A02A1"/>
    <w:rsid w:val="003A474A"/>
    <w:rsid w:val="003B2F7A"/>
    <w:rsid w:val="003B3C9C"/>
    <w:rsid w:val="003B48B4"/>
    <w:rsid w:val="003C0747"/>
    <w:rsid w:val="003C1F1F"/>
    <w:rsid w:val="003C2F62"/>
    <w:rsid w:val="003C657B"/>
    <w:rsid w:val="003C6C9C"/>
    <w:rsid w:val="003C70E0"/>
    <w:rsid w:val="003C7266"/>
    <w:rsid w:val="003D0590"/>
    <w:rsid w:val="003D2078"/>
    <w:rsid w:val="003D3CAA"/>
    <w:rsid w:val="003D7011"/>
    <w:rsid w:val="003D7611"/>
    <w:rsid w:val="003D7A4C"/>
    <w:rsid w:val="003E4DCA"/>
    <w:rsid w:val="003E7C71"/>
    <w:rsid w:val="003F2FA4"/>
    <w:rsid w:val="003F3B51"/>
    <w:rsid w:val="003F3D45"/>
    <w:rsid w:val="003F4953"/>
    <w:rsid w:val="003F4AE5"/>
    <w:rsid w:val="003F6D98"/>
    <w:rsid w:val="003F7AF5"/>
    <w:rsid w:val="003F7DB7"/>
    <w:rsid w:val="00401995"/>
    <w:rsid w:val="0040221E"/>
    <w:rsid w:val="0040595A"/>
    <w:rsid w:val="004072FA"/>
    <w:rsid w:val="00414227"/>
    <w:rsid w:val="00416587"/>
    <w:rsid w:val="00417915"/>
    <w:rsid w:val="004203C9"/>
    <w:rsid w:val="00420666"/>
    <w:rsid w:val="00421363"/>
    <w:rsid w:val="00422291"/>
    <w:rsid w:val="00425238"/>
    <w:rsid w:val="004300D4"/>
    <w:rsid w:val="004316F0"/>
    <w:rsid w:val="00432B19"/>
    <w:rsid w:val="004365AD"/>
    <w:rsid w:val="00442FF2"/>
    <w:rsid w:val="004434F8"/>
    <w:rsid w:val="0045310F"/>
    <w:rsid w:val="004554CB"/>
    <w:rsid w:val="0046026E"/>
    <w:rsid w:val="004607CD"/>
    <w:rsid w:val="0046122C"/>
    <w:rsid w:val="00461AB4"/>
    <w:rsid w:val="00461C83"/>
    <w:rsid w:val="00463F73"/>
    <w:rsid w:val="00466C6C"/>
    <w:rsid w:val="004716FB"/>
    <w:rsid w:val="00474D74"/>
    <w:rsid w:val="00475576"/>
    <w:rsid w:val="004775D2"/>
    <w:rsid w:val="0047783A"/>
    <w:rsid w:val="00480456"/>
    <w:rsid w:val="00483E26"/>
    <w:rsid w:val="00486D7D"/>
    <w:rsid w:val="004876D8"/>
    <w:rsid w:val="00487730"/>
    <w:rsid w:val="0049088E"/>
    <w:rsid w:val="004925DF"/>
    <w:rsid w:val="00494168"/>
    <w:rsid w:val="004948DC"/>
    <w:rsid w:val="004A0140"/>
    <w:rsid w:val="004A101E"/>
    <w:rsid w:val="004A22C0"/>
    <w:rsid w:val="004A41DB"/>
    <w:rsid w:val="004A4907"/>
    <w:rsid w:val="004A509B"/>
    <w:rsid w:val="004A5CA1"/>
    <w:rsid w:val="004A7ED9"/>
    <w:rsid w:val="004B2ECC"/>
    <w:rsid w:val="004B5C33"/>
    <w:rsid w:val="004B5EAC"/>
    <w:rsid w:val="004C047F"/>
    <w:rsid w:val="004C265E"/>
    <w:rsid w:val="004C2F9D"/>
    <w:rsid w:val="004C35B5"/>
    <w:rsid w:val="004D0046"/>
    <w:rsid w:val="004D2FD8"/>
    <w:rsid w:val="004D3C8C"/>
    <w:rsid w:val="004D6D1E"/>
    <w:rsid w:val="004E0153"/>
    <w:rsid w:val="004E16BB"/>
    <w:rsid w:val="004E2A00"/>
    <w:rsid w:val="004E388A"/>
    <w:rsid w:val="004E668D"/>
    <w:rsid w:val="004E68CF"/>
    <w:rsid w:val="004F1264"/>
    <w:rsid w:val="004F5C57"/>
    <w:rsid w:val="005005D7"/>
    <w:rsid w:val="00501FF0"/>
    <w:rsid w:val="00503427"/>
    <w:rsid w:val="00505C16"/>
    <w:rsid w:val="00506F55"/>
    <w:rsid w:val="005074C9"/>
    <w:rsid w:val="00515616"/>
    <w:rsid w:val="00515958"/>
    <w:rsid w:val="00516552"/>
    <w:rsid w:val="00516D5B"/>
    <w:rsid w:val="0051764A"/>
    <w:rsid w:val="005238D7"/>
    <w:rsid w:val="00525037"/>
    <w:rsid w:val="00526350"/>
    <w:rsid w:val="0053298E"/>
    <w:rsid w:val="00533C8D"/>
    <w:rsid w:val="00535826"/>
    <w:rsid w:val="00535FC6"/>
    <w:rsid w:val="00536B4A"/>
    <w:rsid w:val="00537189"/>
    <w:rsid w:val="00545957"/>
    <w:rsid w:val="00552278"/>
    <w:rsid w:val="00555BFC"/>
    <w:rsid w:val="00556923"/>
    <w:rsid w:val="00557A08"/>
    <w:rsid w:val="005634B2"/>
    <w:rsid w:val="005671A0"/>
    <w:rsid w:val="00572150"/>
    <w:rsid w:val="00575CB0"/>
    <w:rsid w:val="00576B1F"/>
    <w:rsid w:val="00580608"/>
    <w:rsid w:val="00580F0C"/>
    <w:rsid w:val="00582894"/>
    <w:rsid w:val="005854BF"/>
    <w:rsid w:val="00586D6C"/>
    <w:rsid w:val="00591F23"/>
    <w:rsid w:val="00592A77"/>
    <w:rsid w:val="00592B6F"/>
    <w:rsid w:val="00593550"/>
    <w:rsid w:val="0059371A"/>
    <w:rsid w:val="00597204"/>
    <w:rsid w:val="005A3323"/>
    <w:rsid w:val="005A550E"/>
    <w:rsid w:val="005B2018"/>
    <w:rsid w:val="005B31F2"/>
    <w:rsid w:val="005B35D7"/>
    <w:rsid w:val="005C0EA1"/>
    <w:rsid w:val="005C1201"/>
    <w:rsid w:val="005C3558"/>
    <w:rsid w:val="005C63C4"/>
    <w:rsid w:val="005D72F7"/>
    <w:rsid w:val="005E0B76"/>
    <w:rsid w:val="005E0C04"/>
    <w:rsid w:val="005E2EE8"/>
    <w:rsid w:val="005E4F52"/>
    <w:rsid w:val="005E637D"/>
    <w:rsid w:val="005F0109"/>
    <w:rsid w:val="005F1EC7"/>
    <w:rsid w:val="005F3C51"/>
    <w:rsid w:val="005F62D0"/>
    <w:rsid w:val="005F6C53"/>
    <w:rsid w:val="005F7DC0"/>
    <w:rsid w:val="006016BF"/>
    <w:rsid w:val="00603351"/>
    <w:rsid w:val="006034EE"/>
    <w:rsid w:val="00603B4B"/>
    <w:rsid w:val="00613E4C"/>
    <w:rsid w:val="00614AE9"/>
    <w:rsid w:val="00614FEB"/>
    <w:rsid w:val="006160C2"/>
    <w:rsid w:val="006164B8"/>
    <w:rsid w:val="00621CCF"/>
    <w:rsid w:val="0062259D"/>
    <w:rsid w:val="00623016"/>
    <w:rsid w:val="006311FE"/>
    <w:rsid w:val="00633829"/>
    <w:rsid w:val="00633BCB"/>
    <w:rsid w:val="00633D3A"/>
    <w:rsid w:val="00633E6D"/>
    <w:rsid w:val="00636E8F"/>
    <w:rsid w:val="0063744A"/>
    <w:rsid w:val="00637D16"/>
    <w:rsid w:val="006408AC"/>
    <w:rsid w:val="00640D24"/>
    <w:rsid w:val="00640E38"/>
    <w:rsid w:val="00640E82"/>
    <w:rsid w:val="006437F9"/>
    <w:rsid w:val="00644483"/>
    <w:rsid w:val="0064462E"/>
    <w:rsid w:val="0064528D"/>
    <w:rsid w:val="0065117A"/>
    <w:rsid w:val="006532E3"/>
    <w:rsid w:val="00654F04"/>
    <w:rsid w:val="00654F9A"/>
    <w:rsid w:val="0066145D"/>
    <w:rsid w:val="00661B3C"/>
    <w:rsid w:val="0066519D"/>
    <w:rsid w:val="00670E5E"/>
    <w:rsid w:val="00677500"/>
    <w:rsid w:val="0068041D"/>
    <w:rsid w:val="0068149B"/>
    <w:rsid w:val="0068247E"/>
    <w:rsid w:val="00682804"/>
    <w:rsid w:val="00683C23"/>
    <w:rsid w:val="0069153C"/>
    <w:rsid w:val="006917B2"/>
    <w:rsid w:val="00692095"/>
    <w:rsid w:val="00696FDD"/>
    <w:rsid w:val="006A2B8C"/>
    <w:rsid w:val="006A3019"/>
    <w:rsid w:val="006A5F84"/>
    <w:rsid w:val="006A668D"/>
    <w:rsid w:val="006B0532"/>
    <w:rsid w:val="006B0AB1"/>
    <w:rsid w:val="006B1450"/>
    <w:rsid w:val="006B213E"/>
    <w:rsid w:val="006B3EAE"/>
    <w:rsid w:val="006B5B42"/>
    <w:rsid w:val="006B68DF"/>
    <w:rsid w:val="006C2F05"/>
    <w:rsid w:val="006C3AA2"/>
    <w:rsid w:val="006C513D"/>
    <w:rsid w:val="006C557C"/>
    <w:rsid w:val="006C615F"/>
    <w:rsid w:val="006D3BA1"/>
    <w:rsid w:val="006D4CEC"/>
    <w:rsid w:val="006E0277"/>
    <w:rsid w:val="006E1A35"/>
    <w:rsid w:val="006E4A76"/>
    <w:rsid w:val="006E56FD"/>
    <w:rsid w:val="006E618E"/>
    <w:rsid w:val="006E6880"/>
    <w:rsid w:val="006F210E"/>
    <w:rsid w:val="006F43E5"/>
    <w:rsid w:val="006F4C5E"/>
    <w:rsid w:val="006F7CB5"/>
    <w:rsid w:val="0070206C"/>
    <w:rsid w:val="00702131"/>
    <w:rsid w:val="00703425"/>
    <w:rsid w:val="00710379"/>
    <w:rsid w:val="007109BB"/>
    <w:rsid w:val="00711C72"/>
    <w:rsid w:val="0071243A"/>
    <w:rsid w:val="00715B35"/>
    <w:rsid w:val="00723C11"/>
    <w:rsid w:val="00724D0C"/>
    <w:rsid w:val="00726C9C"/>
    <w:rsid w:val="007307A9"/>
    <w:rsid w:val="007343D1"/>
    <w:rsid w:val="0073450F"/>
    <w:rsid w:val="00740F25"/>
    <w:rsid w:val="0074153E"/>
    <w:rsid w:val="007423EF"/>
    <w:rsid w:val="00742A6A"/>
    <w:rsid w:val="0075384B"/>
    <w:rsid w:val="00754D2B"/>
    <w:rsid w:val="007563BB"/>
    <w:rsid w:val="007578F0"/>
    <w:rsid w:val="007600CA"/>
    <w:rsid w:val="00760195"/>
    <w:rsid w:val="007606BD"/>
    <w:rsid w:val="007625F7"/>
    <w:rsid w:val="007629E1"/>
    <w:rsid w:val="00763B1C"/>
    <w:rsid w:val="007666CD"/>
    <w:rsid w:val="007717C5"/>
    <w:rsid w:val="0077284F"/>
    <w:rsid w:val="00773A54"/>
    <w:rsid w:val="007746BC"/>
    <w:rsid w:val="00775749"/>
    <w:rsid w:val="00776BF7"/>
    <w:rsid w:val="00777E99"/>
    <w:rsid w:val="00780B55"/>
    <w:rsid w:val="00785050"/>
    <w:rsid w:val="00786989"/>
    <w:rsid w:val="00787CA0"/>
    <w:rsid w:val="00792A1B"/>
    <w:rsid w:val="007939B7"/>
    <w:rsid w:val="0079405A"/>
    <w:rsid w:val="00794B6A"/>
    <w:rsid w:val="00797776"/>
    <w:rsid w:val="007A0045"/>
    <w:rsid w:val="007A01BB"/>
    <w:rsid w:val="007A0C47"/>
    <w:rsid w:val="007A7184"/>
    <w:rsid w:val="007A777A"/>
    <w:rsid w:val="007B15A3"/>
    <w:rsid w:val="007B1EA9"/>
    <w:rsid w:val="007B442B"/>
    <w:rsid w:val="007B5322"/>
    <w:rsid w:val="007B65DB"/>
    <w:rsid w:val="007C0BDD"/>
    <w:rsid w:val="007C1656"/>
    <w:rsid w:val="007C2596"/>
    <w:rsid w:val="007C432A"/>
    <w:rsid w:val="007C6835"/>
    <w:rsid w:val="007C75E0"/>
    <w:rsid w:val="007D5EAF"/>
    <w:rsid w:val="007D5FA2"/>
    <w:rsid w:val="007E0CD5"/>
    <w:rsid w:val="007E2F51"/>
    <w:rsid w:val="007E3D5F"/>
    <w:rsid w:val="007E597D"/>
    <w:rsid w:val="007F16BD"/>
    <w:rsid w:val="007F49C6"/>
    <w:rsid w:val="007F634B"/>
    <w:rsid w:val="007F661B"/>
    <w:rsid w:val="007F6802"/>
    <w:rsid w:val="00803383"/>
    <w:rsid w:val="00806361"/>
    <w:rsid w:val="00806CE0"/>
    <w:rsid w:val="00811F58"/>
    <w:rsid w:val="0081263E"/>
    <w:rsid w:val="0081418B"/>
    <w:rsid w:val="00814C3A"/>
    <w:rsid w:val="00815B7F"/>
    <w:rsid w:val="00815C27"/>
    <w:rsid w:val="008163FF"/>
    <w:rsid w:val="008227A5"/>
    <w:rsid w:val="00822E7E"/>
    <w:rsid w:val="008272ED"/>
    <w:rsid w:val="00830ACF"/>
    <w:rsid w:val="00840F46"/>
    <w:rsid w:val="00847D0C"/>
    <w:rsid w:val="00853F9D"/>
    <w:rsid w:val="0085667F"/>
    <w:rsid w:val="00856CA0"/>
    <w:rsid w:val="008617F3"/>
    <w:rsid w:val="008670ED"/>
    <w:rsid w:val="0086759F"/>
    <w:rsid w:val="00870A49"/>
    <w:rsid w:val="00870FD6"/>
    <w:rsid w:val="008718AA"/>
    <w:rsid w:val="00872830"/>
    <w:rsid w:val="008808CB"/>
    <w:rsid w:val="0088324F"/>
    <w:rsid w:val="0088462A"/>
    <w:rsid w:val="008847D1"/>
    <w:rsid w:val="00885882"/>
    <w:rsid w:val="008859E6"/>
    <w:rsid w:val="00891D12"/>
    <w:rsid w:val="00891ED3"/>
    <w:rsid w:val="00892CE9"/>
    <w:rsid w:val="008934F5"/>
    <w:rsid w:val="008A048D"/>
    <w:rsid w:val="008A1FF0"/>
    <w:rsid w:val="008A39B7"/>
    <w:rsid w:val="008A5BBE"/>
    <w:rsid w:val="008B0764"/>
    <w:rsid w:val="008B2A9C"/>
    <w:rsid w:val="008C14A7"/>
    <w:rsid w:val="008C4E79"/>
    <w:rsid w:val="008C5A40"/>
    <w:rsid w:val="008C5DAA"/>
    <w:rsid w:val="008C787A"/>
    <w:rsid w:val="008D3855"/>
    <w:rsid w:val="008E40E2"/>
    <w:rsid w:val="008E7470"/>
    <w:rsid w:val="008E7587"/>
    <w:rsid w:val="008F0428"/>
    <w:rsid w:val="008F3866"/>
    <w:rsid w:val="008F3D27"/>
    <w:rsid w:val="008F49DD"/>
    <w:rsid w:val="009029EB"/>
    <w:rsid w:val="00904A35"/>
    <w:rsid w:val="009068D4"/>
    <w:rsid w:val="0091251F"/>
    <w:rsid w:val="009143FD"/>
    <w:rsid w:val="00917D02"/>
    <w:rsid w:val="00920A51"/>
    <w:rsid w:val="00922542"/>
    <w:rsid w:val="009251E3"/>
    <w:rsid w:val="00930C90"/>
    <w:rsid w:val="00933AD7"/>
    <w:rsid w:val="0093582A"/>
    <w:rsid w:val="009423FB"/>
    <w:rsid w:val="0094670B"/>
    <w:rsid w:val="00947FC3"/>
    <w:rsid w:val="00950813"/>
    <w:rsid w:val="009514EC"/>
    <w:rsid w:val="00960982"/>
    <w:rsid w:val="00961615"/>
    <w:rsid w:val="00964EFF"/>
    <w:rsid w:val="00976E5E"/>
    <w:rsid w:val="00977F3E"/>
    <w:rsid w:val="00980A42"/>
    <w:rsid w:val="0098475B"/>
    <w:rsid w:val="00986807"/>
    <w:rsid w:val="009910C3"/>
    <w:rsid w:val="009915D8"/>
    <w:rsid w:val="00992A99"/>
    <w:rsid w:val="009976B3"/>
    <w:rsid w:val="009A3792"/>
    <w:rsid w:val="009A3A53"/>
    <w:rsid w:val="009A538A"/>
    <w:rsid w:val="009A6F00"/>
    <w:rsid w:val="009B0CF1"/>
    <w:rsid w:val="009B1FBF"/>
    <w:rsid w:val="009B2B89"/>
    <w:rsid w:val="009B2F1F"/>
    <w:rsid w:val="009B422E"/>
    <w:rsid w:val="009B4D6F"/>
    <w:rsid w:val="009B562A"/>
    <w:rsid w:val="009B5A6D"/>
    <w:rsid w:val="009B670D"/>
    <w:rsid w:val="009C0E86"/>
    <w:rsid w:val="009C1AB9"/>
    <w:rsid w:val="009C23CD"/>
    <w:rsid w:val="009C3A92"/>
    <w:rsid w:val="009D0765"/>
    <w:rsid w:val="009D2938"/>
    <w:rsid w:val="009D3181"/>
    <w:rsid w:val="009D5314"/>
    <w:rsid w:val="009D7EA8"/>
    <w:rsid w:val="009E01D5"/>
    <w:rsid w:val="009E04E4"/>
    <w:rsid w:val="009E48A3"/>
    <w:rsid w:val="009E4FC6"/>
    <w:rsid w:val="009E5380"/>
    <w:rsid w:val="009E6BB7"/>
    <w:rsid w:val="009F1371"/>
    <w:rsid w:val="009F277B"/>
    <w:rsid w:val="009F28E0"/>
    <w:rsid w:val="009F3126"/>
    <w:rsid w:val="00A017F6"/>
    <w:rsid w:val="00A039CA"/>
    <w:rsid w:val="00A0490D"/>
    <w:rsid w:val="00A04FBF"/>
    <w:rsid w:val="00A05DCA"/>
    <w:rsid w:val="00A068EC"/>
    <w:rsid w:val="00A0764E"/>
    <w:rsid w:val="00A11F12"/>
    <w:rsid w:val="00A139A6"/>
    <w:rsid w:val="00A1746F"/>
    <w:rsid w:val="00A2273F"/>
    <w:rsid w:val="00A2696E"/>
    <w:rsid w:val="00A4194A"/>
    <w:rsid w:val="00A42161"/>
    <w:rsid w:val="00A4393C"/>
    <w:rsid w:val="00A4424B"/>
    <w:rsid w:val="00A47848"/>
    <w:rsid w:val="00A512A5"/>
    <w:rsid w:val="00A512C9"/>
    <w:rsid w:val="00A539E4"/>
    <w:rsid w:val="00A55597"/>
    <w:rsid w:val="00A56C0B"/>
    <w:rsid w:val="00A62073"/>
    <w:rsid w:val="00A62A7F"/>
    <w:rsid w:val="00A62EAB"/>
    <w:rsid w:val="00A63E3C"/>
    <w:rsid w:val="00A65361"/>
    <w:rsid w:val="00A665A2"/>
    <w:rsid w:val="00A721A0"/>
    <w:rsid w:val="00A74DE7"/>
    <w:rsid w:val="00A75306"/>
    <w:rsid w:val="00A75650"/>
    <w:rsid w:val="00A77708"/>
    <w:rsid w:val="00A82F9A"/>
    <w:rsid w:val="00A8413B"/>
    <w:rsid w:val="00A845B1"/>
    <w:rsid w:val="00A90875"/>
    <w:rsid w:val="00A9509F"/>
    <w:rsid w:val="00A956BC"/>
    <w:rsid w:val="00AA24A4"/>
    <w:rsid w:val="00AA4766"/>
    <w:rsid w:val="00AA5336"/>
    <w:rsid w:val="00AA55FD"/>
    <w:rsid w:val="00AA7792"/>
    <w:rsid w:val="00AA78FB"/>
    <w:rsid w:val="00AB0764"/>
    <w:rsid w:val="00AB26E0"/>
    <w:rsid w:val="00AB29A9"/>
    <w:rsid w:val="00AB350F"/>
    <w:rsid w:val="00AB3AB0"/>
    <w:rsid w:val="00AB5A11"/>
    <w:rsid w:val="00AB5ED5"/>
    <w:rsid w:val="00AB66A5"/>
    <w:rsid w:val="00AC07D4"/>
    <w:rsid w:val="00AC1A9B"/>
    <w:rsid w:val="00AC1E6A"/>
    <w:rsid w:val="00AC2621"/>
    <w:rsid w:val="00AC7636"/>
    <w:rsid w:val="00AC7B0F"/>
    <w:rsid w:val="00AD0D7A"/>
    <w:rsid w:val="00AD5536"/>
    <w:rsid w:val="00AD7EDE"/>
    <w:rsid w:val="00AE0A82"/>
    <w:rsid w:val="00AE307F"/>
    <w:rsid w:val="00AE5192"/>
    <w:rsid w:val="00AE6600"/>
    <w:rsid w:val="00AE7D13"/>
    <w:rsid w:val="00AF069D"/>
    <w:rsid w:val="00AF1FE8"/>
    <w:rsid w:val="00AF2A32"/>
    <w:rsid w:val="00AF4052"/>
    <w:rsid w:val="00AF47CA"/>
    <w:rsid w:val="00AF507E"/>
    <w:rsid w:val="00AF64D7"/>
    <w:rsid w:val="00B04076"/>
    <w:rsid w:val="00B07102"/>
    <w:rsid w:val="00B1032A"/>
    <w:rsid w:val="00B1165D"/>
    <w:rsid w:val="00B1299C"/>
    <w:rsid w:val="00B170EF"/>
    <w:rsid w:val="00B17A53"/>
    <w:rsid w:val="00B23A40"/>
    <w:rsid w:val="00B2499C"/>
    <w:rsid w:val="00B25A7C"/>
    <w:rsid w:val="00B277E4"/>
    <w:rsid w:val="00B30528"/>
    <w:rsid w:val="00B3168E"/>
    <w:rsid w:val="00B320C4"/>
    <w:rsid w:val="00B3411B"/>
    <w:rsid w:val="00B349AA"/>
    <w:rsid w:val="00B443C3"/>
    <w:rsid w:val="00B4454C"/>
    <w:rsid w:val="00B44B08"/>
    <w:rsid w:val="00B44DC5"/>
    <w:rsid w:val="00B44DDD"/>
    <w:rsid w:val="00B4644C"/>
    <w:rsid w:val="00B4772C"/>
    <w:rsid w:val="00B51209"/>
    <w:rsid w:val="00B525A7"/>
    <w:rsid w:val="00B531BB"/>
    <w:rsid w:val="00B569B1"/>
    <w:rsid w:val="00B56E8F"/>
    <w:rsid w:val="00B60082"/>
    <w:rsid w:val="00B60486"/>
    <w:rsid w:val="00B61CED"/>
    <w:rsid w:val="00B63280"/>
    <w:rsid w:val="00B6515C"/>
    <w:rsid w:val="00B70C0E"/>
    <w:rsid w:val="00B72602"/>
    <w:rsid w:val="00B7329A"/>
    <w:rsid w:val="00B76124"/>
    <w:rsid w:val="00B80DE8"/>
    <w:rsid w:val="00B8161D"/>
    <w:rsid w:val="00B83F3C"/>
    <w:rsid w:val="00B84EBC"/>
    <w:rsid w:val="00B86755"/>
    <w:rsid w:val="00B87B85"/>
    <w:rsid w:val="00B90C14"/>
    <w:rsid w:val="00B93930"/>
    <w:rsid w:val="00B965CD"/>
    <w:rsid w:val="00B9691D"/>
    <w:rsid w:val="00B96E4B"/>
    <w:rsid w:val="00B96F5E"/>
    <w:rsid w:val="00BA204C"/>
    <w:rsid w:val="00BA70CB"/>
    <w:rsid w:val="00BB2075"/>
    <w:rsid w:val="00BB376A"/>
    <w:rsid w:val="00BB51C8"/>
    <w:rsid w:val="00BB56D3"/>
    <w:rsid w:val="00BB65D4"/>
    <w:rsid w:val="00BC112C"/>
    <w:rsid w:val="00BC163B"/>
    <w:rsid w:val="00BC2F6B"/>
    <w:rsid w:val="00BC3B75"/>
    <w:rsid w:val="00BC6222"/>
    <w:rsid w:val="00BD201F"/>
    <w:rsid w:val="00BD2FEA"/>
    <w:rsid w:val="00BD3371"/>
    <w:rsid w:val="00BE34FF"/>
    <w:rsid w:val="00BE3AD8"/>
    <w:rsid w:val="00BF1A9A"/>
    <w:rsid w:val="00BF2094"/>
    <w:rsid w:val="00BF37CB"/>
    <w:rsid w:val="00BF3CE4"/>
    <w:rsid w:val="00C0329C"/>
    <w:rsid w:val="00C07667"/>
    <w:rsid w:val="00C110D2"/>
    <w:rsid w:val="00C12AF0"/>
    <w:rsid w:val="00C12C4B"/>
    <w:rsid w:val="00C13C29"/>
    <w:rsid w:val="00C15A55"/>
    <w:rsid w:val="00C17310"/>
    <w:rsid w:val="00C22ACD"/>
    <w:rsid w:val="00C22FAA"/>
    <w:rsid w:val="00C24AB5"/>
    <w:rsid w:val="00C255E8"/>
    <w:rsid w:val="00C263B1"/>
    <w:rsid w:val="00C302E1"/>
    <w:rsid w:val="00C3235B"/>
    <w:rsid w:val="00C32772"/>
    <w:rsid w:val="00C32ACE"/>
    <w:rsid w:val="00C348C0"/>
    <w:rsid w:val="00C34E40"/>
    <w:rsid w:val="00C350C3"/>
    <w:rsid w:val="00C362D5"/>
    <w:rsid w:val="00C404F6"/>
    <w:rsid w:val="00C41328"/>
    <w:rsid w:val="00C413E2"/>
    <w:rsid w:val="00C41919"/>
    <w:rsid w:val="00C41BCC"/>
    <w:rsid w:val="00C41CAF"/>
    <w:rsid w:val="00C42CAE"/>
    <w:rsid w:val="00C50B85"/>
    <w:rsid w:val="00C53475"/>
    <w:rsid w:val="00C53F38"/>
    <w:rsid w:val="00C5473D"/>
    <w:rsid w:val="00C54801"/>
    <w:rsid w:val="00C57367"/>
    <w:rsid w:val="00C61312"/>
    <w:rsid w:val="00C6149E"/>
    <w:rsid w:val="00C67A97"/>
    <w:rsid w:val="00C720C8"/>
    <w:rsid w:val="00C75CCE"/>
    <w:rsid w:val="00C778A1"/>
    <w:rsid w:val="00C80299"/>
    <w:rsid w:val="00C81B22"/>
    <w:rsid w:val="00C8328B"/>
    <w:rsid w:val="00C85C8A"/>
    <w:rsid w:val="00C85F4A"/>
    <w:rsid w:val="00C86724"/>
    <w:rsid w:val="00C87F4C"/>
    <w:rsid w:val="00C92434"/>
    <w:rsid w:val="00C97A91"/>
    <w:rsid w:val="00CA1354"/>
    <w:rsid w:val="00CA5783"/>
    <w:rsid w:val="00CA618A"/>
    <w:rsid w:val="00CA6C68"/>
    <w:rsid w:val="00CA7FAB"/>
    <w:rsid w:val="00CB1426"/>
    <w:rsid w:val="00CB3E27"/>
    <w:rsid w:val="00CB4971"/>
    <w:rsid w:val="00CB4E1D"/>
    <w:rsid w:val="00CB5A70"/>
    <w:rsid w:val="00CC4037"/>
    <w:rsid w:val="00CC7DE2"/>
    <w:rsid w:val="00CD2609"/>
    <w:rsid w:val="00CD6810"/>
    <w:rsid w:val="00CD7F25"/>
    <w:rsid w:val="00CE16A1"/>
    <w:rsid w:val="00CF1A74"/>
    <w:rsid w:val="00CF2BFE"/>
    <w:rsid w:val="00CF2D8C"/>
    <w:rsid w:val="00CF2DE2"/>
    <w:rsid w:val="00CF30C4"/>
    <w:rsid w:val="00CF48EA"/>
    <w:rsid w:val="00CF5B1C"/>
    <w:rsid w:val="00CF63C2"/>
    <w:rsid w:val="00CF6CFA"/>
    <w:rsid w:val="00D00E91"/>
    <w:rsid w:val="00D014CF"/>
    <w:rsid w:val="00D02446"/>
    <w:rsid w:val="00D02E23"/>
    <w:rsid w:val="00D03108"/>
    <w:rsid w:val="00D033AA"/>
    <w:rsid w:val="00D07822"/>
    <w:rsid w:val="00D07A31"/>
    <w:rsid w:val="00D11706"/>
    <w:rsid w:val="00D13130"/>
    <w:rsid w:val="00D1398A"/>
    <w:rsid w:val="00D15CDF"/>
    <w:rsid w:val="00D16ADA"/>
    <w:rsid w:val="00D21056"/>
    <w:rsid w:val="00D243E7"/>
    <w:rsid w:val="00D24469"/>
    <w:rsid w:val="00D24893"/>
    <w:rsid w:val="00D25E9C"/>
    <w:rsid w:val="00D312D2"/>
    <w:rsid w:val="00D33BE3"/>
    <w:rsid w:val="00D34445"/>
    <w:rsid w:val="00D34EA9"/>
    <w:rsid w:val="00D43612"/>
    <w:rsid w:val="00D44362"/>
    <w:rsid w:val="00D44368"/>
    <w:rsid w:val="00D458DA"/>
    <w:rsid w:val="00D4697C"/>
    <w:rsid w:val="00D50046"/>
    <w:rsid w:val="00D52CBF"/>
    <w:rsid w:val="00D576CA"/>
    <w:rsid w:val="00D62067"/>
    <w:rsid w:val="00D62ADF"/>
    <w:rsid w:val="00D662AA"/>
    <w:rsid w:val="00D66F04"/>
    <w:rsid w:val="00D678AC"/>
    <w:rsid w:val="00D71AF3"/>
    <w:rsid w:val="00D735D6"/>
    <w:rsid w:val="00D73E36"/>
    <w:rsid w:val="00D75213"/>
    <w:rsid w:val="00D822D0"/>
    <w:rsid w:val="00D83D1B"/>
    <w:rsid w:val="00D8732D"/>
    <w:rsid w:val="00D90043"/>
    <w:rsid w:val="00D92BA6"/>
    <w:rsid w:val="00D92FC8"/>
    <w:rsid w:val="00D93F90"/>
    <w:rsid w:val="00D950BA"/>
    <w:rsid w:val="00D9681F"/>
    <w:rsid w:val="00D979C6"/>
    <w:rsid w:val="00DA4AB8"/>
    <w:rsid w:val="00DA4D57"/>
    <w:rsid w:val="00DA7E02"/>
    <w:rsid w:val="00DB1A8D"/>
    <w:rsid w:val="00DB1B21"/>
    <w:rsid w:val="00DB5F3B"/>
    <w:rsid w:val="00DC0964"/>
    <w:rsid w:val="00DC50E2"/>
    <w:rsid w:val="00DC54A0"/>
    <w:rsid w:val="00DC5CA7"/>
    <w:rsid w:val="00DC6C9C"/>
    <w:rsid w:val="00DC7EB2"/>
    <w:rsid w:val="00DD005F"/>
    <w:rsid w:val="00DD0624"/>
    <w:rsid w:val="00DD13B0"/>
    <w:rsid w:val="00DD5536"/>
    <w:rsid w:val="00DD6678"/>
    <w:rsid w:val="00DE13B8"/>
    <w:rsid w:val="00DE19B1"/>
    <w:rsid w:val="00DE7055"/>
    <w:rsid w:val="00DE71AB"/>
    <w:rsid w:val="00DF1961"/>
    <w:rsid w:val="00DF1A04"/>
    <w:rsid w:val="00DF25C5"/>
    <w:rsid w:val="00DF2FF3"/>
    <w:rsid w:val="00DF4403"/>
    <w:rsid w:val="00DF589E"/>
    <w:rsid w:val="00DF7145"/>
    <w:rsid w:val="00DF7327"/>
    <w:rsid w:val="00E0295D"/>
    <w:rsid w:val="00E034FB"/>
    <w:rsid w:val="00E10B1C"/>
    <w:rsid w:val="00E111AC"/>
    <w:rsid w:val="00E13390"/>
    <w:rsid w:val="00E13CDE"/>
    <w:rsid w:val="00E14817"/>
    <w:rsid w:val="00E168E3"/>
    <w:rsid w:val="00E2021C"/>
    <w:rsid w:val="00E213A7"/>
    <w:rsid w:val="00E215DF"/>
    <w:rsid w:val="00E2190B"/>
    <w:rsid w:val="00E21D94"/>
    <w:rsid w:val="00E22228"/>
    <w:rsid w:val="00E2682A"/>
    <w:rsid w:val="00E27678"/>
    <w:rsid w:val="00E32006"/>
    <w:rsid w:val="00E3200D"/>
    <w:rsid w:val="00E33A6A"/>
    <w:rsid w:val="00E340A7"/>
    <w:rsid w:val="00E34208"/>
    <w:rsid w:val="00E37290"/>
    <w:rsid w:val="00E37A55"/>
    <w:rsid w:val="00E41C6F"/>
    <w:rsid w:val="00E4574D"/>
    <w:rsid w:val="00E46567"/>
    <w:rsid w:val="00E47F4C"/>
    <w:rsid w:val="00E51A0E"/>
    <w:rsid w:val="00E52467"/>
    <w:rsid w:val="00E525BC"/>
    <w:rsid w:val="00E52D98"/>
    <w:rsid w:val="00E544F9"/>
    <w:rsid w:val="00E54B1B"/>
    <w:rsid w:val="00E54F80"/>
    <w:rsid w:val="00E571E1"/>
    <w:rsid w:val="00E57809"/>
    <w:rsid w:val="00E603B8"/>
    <w:rsid w:val="00E60A37"/>
    <w:rsid w:val="00E6170C"/>
    <w:rsid w:val="00E62221"/>
    <w:rsid w:val="00E62923"/>
    <w:rsid w:val="00E637DD"/>
    <w:rsid w:val="00E66FD7"/>
    <w:rsid w:val="00E67789"/>
    <w:rsid w:val="00E72143"/>
    <w:rsid w:val="00E730A5"/>
    <w:rsid w:val="00E75503"/>
    <w:rsid w:val="00E80269"/>
    <w:rsid w:val="00E811F3"/>
    <w:rsid w:val="00E82463"/>
    <w:rsid w:val="00E84F50"/>
    <w:rsid w:val="00E85F91"/>
    <w:rsid w:val="00E95030"/>
    <w:rsid w:val="00EA1ADC"/>
    <w:rsid w:val="00EA4A00"/>
    <w:rsid w:val="00EA75C1"/>
    <w:rsid w:val="00EA767B"/>
    <w:rsid w:val="00EB01B0"/>
    <w:rsid w:val="00EB0E27"/>
    <w:rsid w:val="00EB295F"/>
    <w:rsid w:val="00EB2BA3"/>
    <w:rsid w:val="00EB3B91"/>
    <w:rsid w:val="00EB3CDA"/>
    <w:rsid w:val="00EB7474"/>
    <w:rsid w:val="00EB78F4"/>
    <w:rsid w:val="00EC0DD2"/>
    <w:rsid w:val="00EC16F8"/>
    <w:rsid w:val="00EC2307"/>
    <w:rsid w:val="00EC48C8"/>
    <w:rsid w:val="00EC4947"/>
    <w:rsid w:val="00EC571A"/>
    <w:rsid w:val="00ED1BEE"/>
    <w:rsid w:val="00ED219D"/>
    <w:rsid w:val="00ED6A48"/>
    <w:rsid w:val="00EE0055"/>
    <w:rsid w:val="00EE0ED9"/>
    <w:rsid w:val="00EE109E"/>
    <w:rsid w:val="00EE23B1"/>
    <w:rsid w:val="00EE2E55"/>
    <w:rsid w:val="00EE5BB8"/>
    <w:rsid w:val="00EE6BC0"/>
    <w:rsid w:val="00EE6E39"/>
    <w:rsid w:val="00EF1C05"/>
    <w:rsid w:val="00EF2700"/>
    <w:rsid w:val="00EF3951"/>
    <w:rsid w:val="00EF6426"/>
    <w:rsid w:val="00EF73DF"/>
    <w:rsid w:val="00F011C3"/>
    <w:rsid w:val="00F01A04"/>
    <w:rsid w:val="00F02006"/>
    <w:rsid w:val="00F041A6"/>
    <w:rsid w:val="00F0574A"/>
    <w:rsid w:val="00F10944"/>
    <w:rsid w:val="00F136EC"/>
    <w:rsid w:val="00F22090"/>
    <w:rsid w:val="00F25C38"/>
    <w:rsid w:val="00F33A99"/>
    <w:rsid w:val="00F43C95"/>
    <w:rsid w:val="00F45106"/>
    <w:rsid w:val="00F4528C"/>
    <w:rsid w:val="00F45C2F"/>
    <w:rsid w:val="00F56D4C"/>
    <w:rsid w:val="00F570EF"/>
    <w:rsid w:val="00F63914"/>
    <w:rsid w:val="00F652E9"/>
    <w:rsid w:val="00F658F3"/>
    <w:rsid w:val="00F669C1"/>
    <w:rsid w:val="00F676D0"/>
    <w:rsid w:val="00F679ED"/>
    <w:rsid w:val="00F67C74"/>
    <w:rsid w:val="00F67D26"/>
    <w:rsid w:val="00F73A7B"/>
    <w:rsid w:val="00F74913"/>
    <w:rsid w:val="00F752FE"/>
    <w:rsid w:val="00F8016B"/>
    <w:rsid w:val="00F802D7"/>
    <w:rsid w:val="00F804E1"/>
    <w:rsid w:val="00F84AE0"/>
    <w:rsid w:val="00F874CE"/>
    <w:rsid w:val="00F87F88"/>
    <w:rsid w:val="00F90A9F"/>
    <w:rsid w:val="00F91DF6"/>
    <w:rsid w:val="00F962E3"/>
    <w:rsid w:val="00F973FC"/>
    <w:rsid w:val="00FA2B73"/>
    <w:rsid w:val="00FA3168"/>
    <w:rsid w:val="00FA3359"/>
    <w:rsid w:val="00FA3F66"/>
    <w:rsid w:val="00FA6808"/>
    <w:rsid w:val="00FA73A6"/>
    <w:rsid w:val="00FB1FCF"/>
    <w:rsid w:val="00FB20F8"/>
    <w:rsid w:val="00FB2706"/>
    <w:rsid w:val="00FB3374"/>
    <w:rsid w:val="00FB67DE"/>
    <w:rsid w:val="00FC7E10"/>
    <w:rsid w:val="00FD23CD"/>
    <w:rsid w:val="00FD4F5A"/>
    <w:rsid w:val="00FD68B9"/>
    <w:rsid w:val="00FD6CB9"/>
    <w:rsid w:val="00FD7D89"/>
    <w:rsid w:val="00FE3081"/>
    <w:rsid w:val="00FE3E3B"/>
    <w:rsid w:val="00FE7D87"/>
    <w:rsid w:val="00FF172C"/>
    <w:rsid w:val="00FF38C2"/>
    <w:rsid w:val="00FF7E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B987"/>
  <w15:chartTrackingRefBased/>
  <w15:docId w15:val="{D7400A98-6491-4DBD-B44C-8E965811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B73"/>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1914C7"/>
    <w:pPr>
      <w:keepNext/>
      <w:spacing w:before="0" w:after="160"/>
      <w:ind w:left="357"/>
      <w:jc w:val="both"/>
      <w:outlineLvl w:val="0"/>
    </w:pPr>
    <w:rPr>
      <w:rFonts w:ascii="Times New Roman" w:hAnsi="Times New Roman"/>
      <w:sz w:val="28"/>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semiHidden/>
    <w:qFormat/>
    <w:rsid w:val="00046DD3"/>
    <w:pPr>
      <w:spacing w:before="0" w:after="0"/>
      <w:ind w:left="284" w:right="197" w:hanging="284"/>
    </w:pPr>
    <w:rPr>
      <w:rFonts w:ascii="Times New Roman" w:hAnsi="Times New Roman"/>
      <w:sz w:val="18"/>
      <w:szCs w:val="18"/>
      <w:lang w:val="fr-FR"/>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w:semiHidden/>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tabs>
        <w:tab w:val="left" w:pos="567"/>
        <w:tab w:val="left" w:pos="2552"/>
        <w:tab w:val="left" w:pos="7938"/>
        <w:tab w:val="left" w:pos="9072"/>
      </w:tabs>
      <w:ind w:left="0"/>
      <w:outlineLvl w:val="9"/>
    </w:pPr>
    <w:rPr>
      <w:caps/>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after="120"/>
    </w:pPr>
    <w:rPr>
      <w:bCs/>
      <w:iCs/>
      <w:sz w:val="24"/>
      <w:szCs w:val="24"/>
    </w:rPr>
  </w:style>
  <w:style w:type="character" w:customStyle="1" w:styleId="Heading2Char">
    <w:name w:val="Heading 2 Char"/>
    <w:link w:val="Heading2"/>
    <w:locked/>
    <w:rsid w:val="0047783A"/>
    <w:rPr>
      <w:rFonts w:ascii="Arial" w:hAnsi="Arial"/>
      <w:snapToGrid w:val="0"/>
      <w:lang w:val="fr-BE" w:eastAsia="en-US" w:bidi="ar-SA"/>
    </w:rPr>
  </w:style>
  <w:style w:type="character" w:customStyle="1" w:styleId="Heading1Char1">
    <w:name w:val="Heading 1 Char1"/>
    <w:link w:val="Heading1"/>
    <w:rsid w:val="001914C7"/>
    <w:rPr>
      <w:snapToGrid w:val="0"/>
      <w:sz w:val="28"/>
      <w:lang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locked/>
    <w:rsid w:val="0047783A"/>
    <w:rPr>
      <w:rFonts w:ascii="Arial" w:hAnsi="Arial"/>
      <w:b/>
      <w:snapToGrid w:val="0"/>
      <w:sz w:val="24"/>
      <w:lang w:eastAsia="en-US"/>
    </w:rPr>
  </w:style>
  <w:style w:type="character" w:customStyle="1" w:styleId="Heading5Char">
    <w:name w:val="Heading 5 Char"/>
    <w:link w:val="Heading5"/>
    <w:locked/>
    <w:rsid w:val="0047783A"/>
    <w:rPr>
      <w:rFonts w:ascii="Arial" w:hAnsi="Arial"/>
      <w:snapToGrid w:val="0"/>
      <w:sz w:val="22"/>
      <w:lang w:eastAsia="en-US"/>
    </w:rPr>
  </w:style>
  <w:style w:type="character" w:customStyle="1" w:styleId="Heading6Char">
    <w:name w:val="Heading 6 Char"/>
    <w:link w:val="Heading6"/>
    <w:locked/>
    <w:rsid w:val="0047783A"/>
    <w:rPr>
      <w:rFonts w:ascii="Arial" w:hAnsi="Arial"/>
      <w:i/>
      <w:snapToGrid w:val="0"/>
      <w:sz w:val="22"/>
      <w:lang w:eastAsia="en-US"/>
    </w:rPr>
  </w:style>
  <w:style w:type="character" w:customStyle="1" w:styleId="Heading7Char">
    <w:name w:val="Heading 7 Char"/>
    <w:link w:val="Heading7"/>
    <w:locked/>
    <w:rsid w:val="0047783A"/>
    <w:rPr>
      <w:rFonts w:ascii="Arial" w:hAnsi="Arial"/>
      <w:snapToGrid w:val="0"/>
      <w:lang w:eastAsia="en-US"/>
    </w:rPr>
  </w:style>
  <w:style w:type="character" w:customStyle="1" w:styleId="Heading8Char">
    <w:name w:val="Heading 8 Char"/>
    <w:link w:val="Heading8"/>
    <w:locked/>
    <w:rsid w:val="0047783A"/>
    <w:rPr>
      <w:rFonts w:ascii="Arial" w:hAnsi="Arial"/>
      <w:i/>
      <w:snapToGrid w:val="0"/>
      <w:lang w:eastAsia="en-US"/>
    </w:rPr>
  </w:style>
  <w:style w:type="character" w:customStyle="1" w:styleId="Heading9Char">
    <w:name w:val="Heading 9 Char"/>
    <w:link w:val="Heading9"/>
    <w:locked/>
    <w:rsid w:val="0047783A"/>
    <w:rPr>
      <w:rFonts w:ascii="Arial" w:hAnsi="Arial"/>
      <w:b/>
      <w:i/>
      <w:snapToGrid w:val="0"/>
      <w:sz w:val="18"/>
      <w:lang w:eastAsia="en-US"/>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semiHidden/>
    <w:locked/>
    <w:rsid w:val="00046DD3"/>
    <w:rPr>
      <w:snapToGrid w:val="0"/>
      <w:sz w:val="18"/>
      <w:szCs w:val="18"/>
      <w:lang w:val="fr-FR" w:eastAsia="en-US"/>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3"/>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1"/>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4"/>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character" w:styleId="UnresolvedMention">
    <w:name w:val="Unresolved Mention"/>
    <w:uiPriority w:val="99"/>
    <w:semiHidden/>
    <w:unhideWhenUsed/>
    <w:rsid w:val="00401995"/>
    <w:rPr>
      <w:color w:val="605E5C"/>
      <w:shd w:val="clear" w:color="auto" w:fill="E1DFDD"/>
    </w:rPr>
  </w:style>
  <w:style w:type="paragraph" w:styleId="Revision">
    <w:name w:val="Revision"/>
    <w:hidden/>
    <w:uiPriority w:val="99"/>
    <w:semiHidden/>
    <w:rsid w:val="000E75E5"/>
    <w:rPr>
      <w:rFonts w:ascii="Arial" w:hAnsi="Arial"/>
      <w:snapToGrid w:val="0"/>
      <w:lang w:eastAsia="en-US"/>
    </w:rPr>
  </w:style>
  <w:style w:type="character" w:customStyle="1" w:styleId="Bodytext20">
    <w:name w:val="Body text (2)_"/>
    <w:basedOn w:val="DefaultParagraphFont"/>
    <w:link w:val="Bodytext21"/>
    <w:locked/>
    <w:rsid w:val="00AC7B0F"/>
    <w:rPr>
      <w:shd w:val="clear" w:color="auto" w:fill="FFFFFF"/>
    </w:rPr>
  </w:style>
  <w:style w:type="paragraph" w:customStyle="1" w:styleId="Bodytext21">
    <w:name w:val="Body text (2)1"/>
    <w:basedOn w:val="Normal"/>
    <w:link w:val="Bodytext20"/>
    <w:rsid w:val="00AC7B0F"/>
    <w:pPr>
      <w:widowControl w:val="0"/>
      <w:shd w:val="clear" w:color="auto" w:fill="FFFFFF"/>
      <w:spacing w:before="0" w:after="300" w:line="266" w:lineRule="exact"/>
      <w:ind w:hanging="880"/>
      <w:jc w:val="both"/>
    </w:pPr>
    <w:rPr>
      <w:rFonts w:ascii="Times New Roman" w:hAnsi="Times New Roman"/>
      <w:snapToGrid/>
      <w:lang w:eastAsia="en-GB"/>
    </w:rPr>
  </w:style>
  <w:style w:type="character" w:customStyle="1" w:styleId="ts-alignment-element">
    <w:name w:val="ts-alignment-element"/>
    <w:basedOn w:val="DefaultParagraphFont"/>
    <w:rsid w:val="00FA2B73"/>
  </w:style>
  <w:style w:type="paragraph" w:customStyle="1" w:styleId="Default">
    <w:name w:val="Default"/>
    <w:rsid w:val="00DC5CA7"/>
    <w:pPr>
      <w:autoSpaceDE w:val="0"/>
      <w:autoSpaceDN w:val="0"/>
      <w:adjustRightInd w:val="0"/>
    </w:pPr>
    <w:rPr>
      <w:rFonts w:ascii="Calibri" w:eastAsia="Segoe UI" w:hAnsi="Calibri" w:cs="Calibri"/>
      <w:color w:val="000000"/>
      <w:sz w:val="24"/>
      <w:szCs w:val="24"/>
      <w:lang w:val="tr-TR" w:eastAsia="en-US"/>
    </w:rPr>
  </w:style>
  <w:style w:type="character" w:customStyle="1" w:styleId="ts-alignment-element-highlighted">
    <w:name w:val="ts-alignment-element-highlighted"/>
    <w:basedOn w:val="DefaultParagraphFont"/>
    <w:rsid w:val="0050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9277271">
      <w:bodyDiv w:val="1"/>
      <w:marLeft w:val="0"/>
      <w:marRight w:val="0"/>
      <w:marTop w:val="0"/>
      <w:marBottom w:val="0"/>
      <w:divBdr>
        <w:top w:val="none" w:sz="0" w:space="0" w:color="auto"/>
        <w:left w:val="none" w:sz="0" w:space="0" w:color="auto"/>
        <w:bottom w:val="none" w:sz="0" w:space="0" w:color="auto"/>
        <w:right w:val="none" w:sz="0" w:space="0" w:color="auto"/>
      </w:divBdr>
    </w:div>
    <w:div w:id="163979682">
      <w:bodyDiv w:val="1"/>
      <w:marLeft w:val="0"/>
      <w:marRight w:val="0"/>
      <w:marTop w:val="0"/>
      <w:marBottom w:val="0"/>
      <w:divBdr>
        <w:top w:val="none" w:sz="0" w:space="0" w:color="auto"/>
        <w:left w:val="none" w:sz="0" w:space="0" w:color="auto"/>
        <w:bottom w:val="none" w:sz="0" w:space="0" w:color="auto"/>
        <w:right w:val="none" w:sz="0" w:space="0" w:color="auto"/>
      </w:divBdr>
    </w:div>
    <w:div w:id="235671039">
      <w:bodyDiv w:val="1"/>
      <w:marLeft w:val="0"/>
      <w:marRight w:val="0"/>
      <w:marTop w:val="0"/>
      <w:marBottom w:val="0"/>
      <w:divBdr>
        <w:top w:val="none" w:sz="0" w:space="0" w:color="auto"/>
        <w:left w:val="none" w:sz="0" w:space="0" w:color="auto"/>
        <w:bottom w:val="none" w:sz="0" w:space="0" w:color="auto"/>
        <w:right w:val="none" w:sz="0" w:space="0" w:color="auto"/>
      </w:divBdr>
    </w:div>
    <w:div w:id="255990582">
      <w:bodyDiv w:val="1"/>
      <w:marLeft w:val="0"/>
      <w:marRight w:val="0"/>
      <w:marTop w:val="0"/>
      <w:marBottom w:val="0"/>
      <w:divBdr>
        <w:top w:val="none" w:sz="0" w:space="0" w:color="auto"/>
        <w:left w:val="none" w:sz="0" w:space="0" w:color="auto"/>
        <w:bottom w:val="none" w:sz="0" w:space="0" w:color="auto"/>
        <w:right w:val="none" w:sz="0" w:space="0" w:color="auto"/>
      </w:divBdr>
    </w:div>
    <w:div w:id="358316047">
      <w:bodyDiv w:val="1"/>
      <w:marLeft w:val="0"/>
      <w:marRight w:val="0"/>
      <w:marTop w:val="0"/>
      <w:marBottom w:val="0"/>
      <w:divBdr>
        <w:top w:val="none" w:sz="0" w:space="0" w:color="auto"/>
        <w:left w:val="none" w:sz="0" w:space="0" w:color="auto"/>
        <w:bottom w:val="none" w:sz="0" w:space="0" w:color="auto"/>
        <w:right w:val="none" w:sz="0" w:space="0" w:color="auto"/>
      </w:divBdr>
    </w:div>
    <w:div w:id="552274302">
      <w:bodyDiv w:val="1"/>
      <w:marLeft w:val="0"/>
      <w:marRight w:val="0"/>
      <w:marTop w:val="0"/>
      <w:marBottom w:val="0"/>
      <w:divBdr>
        <w:top w:val="none" w:sz="0" w:space="0" w:color="auto"/>
        <w:left w:val="none" w:sz="0" w:space="0" w:color="auto"/>
        <w:bottom w:val="none" w:sz="0" w:space="0" w:color="auto"/>
        <w:right w:val="none" w:sz="0" w:space="0" w:color="auto"/>
      </w:divBdr>
    </w:div>
    <w:div w:id="572274305">
      <w:bodyDiv w:val="1"/>
      <w:marLeft w:val="0"/>
      <w:marRight w:val="0"/>
      <w:marTop w:val="0"/>
      <w:marBottom w:val="0"/>
      <w:divBdr>
        <w:top w:val="none" w:sz="0" w:space="0" w:color="auto"/>
        <w:left w:val="none" w:sz="0" w:space="0" w:color="auto"/>
        <w:bottom w:val="none" w:sz="0" w:space="0" w:color="auto"/>
        <w:right w:val="none" w:sz="0" w:space="0" w:color="auto"/>
      </w:divBdr>
    </w:div>
    <w:div w:id="642462224">
      <w:bodyDiv w:val="1"/>
      <w:marLeft w:val="0"/>
      <w:marRight w:val="0"/>
      <w:marTop w:val="0"/>
      <w:marBottom w:val="0"/>
      <w:divBdr>
        <w:top w:val="none" w:sz="0" w:space="0" w:color="auto"/>
        <w:left w:val="none" w:sz="0" w:space="0" w:color="auto"/>
        <w:bottom w:val="none" w:sz="0" w:space="0" w:color="auto"/>
        <w:right w:val="none" w:sz="0" w:space="0" w:color="auto"/>
      </w:divBdr>
    </w:div>
    <w:div w:id="773863835">
      <w:bodyDiv w:val="1"/>
      <w:marLeft w:val="0"/>
      <w:marRight w:val="0"/>
      <w:marTop w:val="0"/>
      <w:marBottom w:val="0"/>
      <w:divBdr>
        <w:top w:val="none" w:sz="0" w:space="0" w:color="auto"/>
        <w:left w:val="none" w:sz="0" w:space="0" w:color="auto"/>
        <w:bottom w:val="none" w:sz="0" w:space="0" w:color="auto"/>
        <w:right w:val="none" w:sz="0" w:space="0" w:color="auto"/>
      </w:divBdr>
    </w:div>
    <w:div w:id="982151866">
      <w:bodyDiv w:val="1"/>
      <w:marLeft w:val="0"/>
      <w:marRight w:val="0"/>
      <w:marTop w:val="0"/>
      <w:marBottom w:val="0"/>
      <w:divBdr>
        <w:top w:val="none" w:sz="0" w:space="0" w:color="auto"/>
        <w:left w:val="none" w:sz="0" w:space="0" w:color="auto"/>
        <w:bottom w:val="none" w:sz="0" w:space="0" w:color="auto"/>
        <w:right w:val="none" w:sz="0" w:space="0" w:color="auto"/>
      </w:divBdr>
    </w:div>
    <w:div w:id="1148286536">
      <w:bodyDiv w:val="1"/>
      <w:marLeft w:val="0"/>
      <w:marRight w:val="0"/>
      <w:marTop w:val="0"/>
      <w:marBottom w:val="0"/>
      <w:divBdr>
        <w:top w:val="none" w:sz="0" w:space="0" w:color="auto"/>
        <w:left w:val="none" w:sz="0" w:space="0" w:color="auto"/>
        <w:bottom w:val="none" w:sz="0" w:space="0" w:color="auto"/>
        <w:right w:val="none" w:sz="0" w:space="0" w:color="auto"/>
      </w:divBdr>
    </w:div>
    <w:div w:id="1165583591">
      <w:bodyDiv w:val="1"/>
      <w:marLeft w:val="0"/>
      <w:marRight w:val="0"/>
      <w:marTop w:val="0"/>
      <w:marBottom w:val="0"/>
      <w:divBdr>
        <w:top w:val="none" w:sz="0" w:space="0" w:color="auto"/>
        <w:left w:val="none" w:sz="0" w:space="0" w:color="auto"/>
        <w:bottom w:val="none" w:sz="0" w:space="0" w:color="auto"/>
        <w:right w:val="none" w:sz="0" w:space="0" w:color="auto"/>
      </w:divBdr>
      <w:divsChild>
        <w:div w:id="1138768068">
          <w:marLeft w:val="0"/>
          <w:marRight w:val="0"/>
          <w:marTop w:val="0"/>
          <w:marBottom w:val="0"/>
          <w:divBdr>
            <w:top w:val="none" w:sz="0" w:space="0" w:color="auto"/>
            <w:left w:val="none" w:sz="0" w:space="0" w:color="auto"/>
            <w:bottom w:val="none" w:sz="0" w:space="0" w:color="auto"/>
            <w:right w:val="none" w:sz="0" w:space="0" w:color="auto"/>
          </w:divBdr>
          <w:divsChild>
            <w:div w:id="640503141">
              <w:marLeft w:val="0"/>
              <w:marRight w:val="0"/>
              <w:marTop w:val="0"/>
              <w:marBottom w:val="0"/>
              <w:divBdr>
                <w:top w:val="none" w:sz="0" w:space="0" w:color="auto"/>
                <w:left w:val="none" w:sz="0" w:space="0" w:color="auto"/>
                <w:bottom w:val="none" w:sz="0" w:space="0" w:color="auto"/>
                <w:right w:val="none" w:sz="0" w:space="0" w:color="auto"/>
              </w:divBdr>
              <w:divsChild>
                <w:div w:id="2078085672">
                  <w:marLeft w:val="0"/>
                  <w:marRight w:val="0"/>
                  <w:marTop w:val="0"/>
                  <w:marBottom w:val="0"/>
                  <w:divBdr>
                    <w:top w:val="none" w:sz="0" w:space="0" w:color="auto"/>
                    <w:left w:val="none" w:sz="0" w:space="0" w:color="auto"/>
                    <w:bottom w:val="none" w:sz="0" w:space="0" w:color="auto"/>
                    <w:right w:val="none" w:sz="0" w:space="0" w:color="auto"/>
                  </w:divBdr>
                  <w:divsChild>
                    <w:div w:id="1258758289">
                      <w:marLeft w:val="0"/>
                      <w:marRight w:val="0"/>
                      <w:marTop w:val="0"/>
                      <w:marBottom w:val="0"/>
                      <w:divBdr>
                        <w:top w:val="none" w:sz="0" w:space="0" w:color="auto"/>
                        <w:left w:val="none" w:sz="0" w:space="0" w:color="auto"/>
                        <w:bottom w:val="none" w:sz="0" w:space="0" w:color="auto"/>
                        <w:right w:val="none" w:sz="0" w:space="0" w:color="auto"/>
                      </w:divBdr>
                      <w:divsChild>
                        <w:div w:id="400253927">
                          <w:marLeft w:val="0"/>
                          <w:marRight w:val="0"/>
                          <w:marTop w:val="0"/>
                          <w:marBottom w:val="0"/>
                          <w:divBdr>
                            <w:top w:val="none" w:sz="0" w:space="0" w:color="auto"/>
                            <w:left w:val="none" w:sz="0" w:space="0" w:color="auto"/>
                            <w:bottom w:val="none" w:sz="0" w:space="0" w:color="auto"/>
                            <w:right w:val="none" w:sz="0" w:space="0" w:color="auto"/>
                          </w:divBdr>
                          <w:divsChild>
                            <w:div w:id="314144356">
                              <w:marLeft w:val="0"/>
                              <w:marRight w:val="0"/>
                              <w:marTop w:val="0"/>
                              <w:marBottom w:val="0"/>
                              <w:divBdr>
                                <w:top w:val="none" w:sz="0" w:space="0" w:color="auto"/>
                                <w:left w:val="none" w:sz="0" w:space="0" w:color="auto"/>
                                <w:bottom w:val="none" w:sz="0" w:space="0" w:color="auto"/>
                                <w:right w:val="none" w:sz="0" w:space="0" w:color="auto"/>
                              </w:divBdr>
                              <w:divsChild>
                                <w:div w:id="1192571621">
                                  <w:marLeft w:val="0"/>
                                  <w:marRight w:val="0"/>
                                  <w:marTop w:val="0"/>
                                  <w:marBottom w:val="0"/>
                                  <w:divBdr>
                                    <w:top w:val="none" w:sz="0" w:space="0" w:color="auto"/>
                                    <w:left w:val="none" w:sz="0" w:space="0" w:color="auto"/>
                                    <w:bottom w:val="none" w:sz="0" w:space="0" w:color="auto"/>
                                    <w:right w:val="none" w:sz="0" w:space="0" w:color="auto"/>
                                  </w:divBdr>
                                  <w:divsChild>
                                    <w:div w:id="318777175">
                                      <w:marLeft w:val="0"/>
                                      <w:marRight w:val="0"/>
                                      <w:marTop w:val="0"/>
                                      <w:marBottom w:val="0"/>
                                      <w:divBdr>
                                        <w:top w:val="none" w:sz="0" w:space="0" w:color="auto"/>
                                        <w:left w:val="none" w:sz="0" w:space="0" w:color="auto"/>
                                        <w:bottom w:val="none" w:sz="0" w:space="0" w:color="auto"/>
                                        <w:right w:val="none" w:sz="0" w:space="0" w:color="auto"/>
                                      </w:divBdr>
                                      <w:divsChild>
                                        <w:div w:id="1815873921">
                                          <w:marLeft w:val="0"/>
                                          <w:marRight w:val="0"/>
                                          <w:marTop w:val="0"/>
                                          <w:marBottom w:val="0"/>
                                          <w:divBdr>
                                            <w:top w:val="none" w:sz="0" w:space="0" w:color="auto"/>
                                            <w:left w:val="none" w:sz="0" w:space="0" w:color="auto"/>
                                            <w:bottom w:val="none" w:sz="0" w:space="0" w:color="auto"/>
                                            <w:right w:val="none" w:sz="0" w:space="0" w:color="auto"/>
                                          </w:divBdr>
                                          <w:divsChild>
                                            <w:div w:id="1713266631">
                                              <w:marLeft w:val="0"/>
                                              <w:marRight w:val="0"/>
                                              <w:marTop w:val="0"/>
                                              <w:marBottom w:val="0"/>
                                              <w:divBdr>
                                                <w:top w:val="none" w:sz="0" w:space="0" w:color="auto"/>
                                                <w:left w:val="none" w:sz="0" w:space="0" w:color="auto"/>
                                                <w:bottom w:val="none" w:sz="0" w:space="0" w:color="auto"/>
                                                <w:right w:val="none" w:sz="0" w:space="0" w:color="auto"/>
                                              </w:divBdr>
                                              <w:divsChild>
                                                <w:div w:id="129594128">
                                                  <w:marLeft w:val="0"/>
                                                  <w:marRight w:val="0"/>
                                                  <w:marTop w:val="0"/>
                                                  <w:marBottom w:val="0"/>
                                                  <w:divBdr>
                                                    <w:top w:val="none" w:sz="0" w:space="0" w:color="auto"/>
                                                    <w:left w:val="none" w:sz="0" w:space="0" w:color="auto"/>
                                                    <w:bottom w:val="none" w:sz="0" w:space="0" w:color="auto"/>
                                                    <w:right w:val="none" w:sz="0" w:space="0" w:color="auto"/>
                                                  </w:divBdr>
                                                  <w:divsChild>
                                                    <w:div w:id="1723551676">
                                                      <w:marLeft w:val="0"/>
                                                      <w:marRight w:val="0"/>
                                                      <w:marTop w:val="0"/>
                                                      <w:marBottom w:val="0"/>
                                                      <w:divBdr>
                                                        <w:top w:val="none" w:sz="0" w:space="0" w:color="auto"/>
                                                        <w:left w:val="none" w:sz="0" w:space="0" w:color="auto"/>
                                                        <w:bottom w:val="none" w:sz="0" w:space="0" w:color="auto"/>
                                                        <w:right w:val="none" w:sz="0" w:space="0" w:color="auto"/>
                                                      </w:divBdr>
                                                      <w:divsChild>
                                                        <w:div w:id="288827284">
                                                          <w:marLeft w:val="0"/>
                                                          <w:marRight w:val="0"/>
                                                          <w:marTop w:val="0"/>
                                                          <w:marBottom w:val="0"/>
                                                          <w:divBdr>
                                                            <w:top w:val="none" w:sz="0" w:space="0" w:color="auto"/>
                                                            <w:left w:val="none" w:sz="0" w:space="0" w:color="auto"/>
                                                            <w:bottom w:val="none" w:sz="0" w:space="0" w:color="auto"/>
                                                            <w:right w:val="none" w:sz="0" w:space="0" w:color="auto"/>
                                                          </w:divBdr>
                                                          <w:divsChild>
                                                            <w:div w:id="8666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9950906">
      <w:bodyDiv w:val="1"/>
      <w:marLeft w:val="0"/>
      <w:marRight w:val="0"/>
      <w:marTop w:val="0"/>
      <w:marBottom w:val="0"/>
      <w:divBdr>
        <w:top w:val="none" w:sz="0" w:space="0" w:color="auto"/>
        <w:left w:val="none" w:sz="0" w:space="0" w:color="auto"/>
        <w:bottom w:val="none" w:sz="0" w:space="0" w:color="auto"/>
        <w:right w:val="none" w:sz="0" w:space="0" w:color="auto"/>
      </w:divBdr>
    </w:div>
    <w:div w:id="1567493575">
      <w:bodyDiv w:val="1"/>
      <w:marLeft w:val="0"/>
      <w:marRight w:val="0"/>
      <w:marTop w:val="0"/>
      <w:marBottom w:val="0"/>
      <w:divBdr>
        <w:top w:val="none" w:sz="0" w:space="0" w:color="auto"/>
        <w:left w:val="none" w:sz="0" w:space="0" w:color="auto"/>
        <w:bottom w:val="none" w:sz="0" w:space="0" w:color="auto"/>
        <w:right w:val="none" w:sz="0" w:space="0" w:color="auto"/>
      </w:divBdr>
    </w:div>
    <w:div w:id="1594557983">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890995363">
      <w:bodyDiv w:val="1"/>
      <w:marLeft w:val="0"/>
      <w:marRight w:val="0"/>
      <w:marTop w:val="0"/>
      <w:marBottom w:val="0"/>
      <w:divBdr>
        <w:top w:val="none" w:sz="0" w:space="0" w:color="auto"/>
        <w:left w:val="none" w:sz="0" w:space="0" w:color="auto"/>
        <w:bottom w:val="none" w:sz="0" w:space="0" w:color="auto"/>
        <w:right w:val="none" w:sz="0" w:space="0" w:color="auto"/>
      </w:divBdr>
    </w:div>
    <w:div w:id="1953585559">
      <w:bodyDiv w:val="1"/>
      <w:marLeft w:val="0"/>
      <w:marRight w:val="0"/>
      <w:marTop w:val="0"/>
      <w:marBottom w:val="0"/>
      <w:divBdr>
        <w:top w:val="none" w:sz="0" w:space="0" w:color="auto"/>
        <w:left w:val="none" w:sz="0" w:space="0" w:color="auto"/>
        <w:bottom w:val="none" w:sz="0" w:space="0" w:color="auto"/>
        <w:right w:val="none" w:sz="0" w:space="0" w:color="auto"/>
      </w:divBdr>
    </w:div>
    <w:div w:id="1969504203">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96245028">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 w:id="2114205302">
      <w:bodyDiv w:val="1"/>
      <w:marLeft w:val="0"/>
      <w:marRight w:val="0"/>
      <w:marTop w:val="0"/>
      <w:marBottom w:val="0"/>
      <w:divBdr>
        <w:top w:val="none" w:sz="0" w:space="0" w:color="auto"/>
        <w:left w:val="none" w:sz="0" w:space="0" w:color="auto"/>
        <w:bottom w:val="none" w:sz="0" w:space="0" w:color="auto"/>
        <w:right w:val="none" w:sz="0" w:space="0" w:color="auto"/>
      </w:divBdr>
    </w:div>
    <w:div w:id="2116052346">
      <w:bodyDiv w:val="1"/>
      <w:marLeft w:val="0"/>
      <w:marRight w:val="0"/>
      <w:marTop w:val="0"/>
      <w:marBottom w:val="0"/>
      <w:divBdr>
        <w:top w:val="none" w:sz="0" w:space="0" w:color="auto"/>
        <w:left w:val="none" w:sz="0" w:space="0" w:color="auto"/>
        <w:bottom w:val="none" w:sz="0" w:space="0" w:color="auto"/>
        <w:right w:val="none" w:sz="0" w:space="0" w:color="auto"/>
      </w:divBdr>
    </w:div>
    <w:div w:id="213058217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hale.ardengida@outlook.com"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EE5B2-793D-46E3-80FC-A201A498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2686</Words>
  <Characters>15315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17966</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Microsoft Office User</cp:lastModifiedBy>
  <cp:revision>1</cp:revision>
  <cp:lastPrinted>2022-07-27T13:29:00Z</cp:lastPrinted>
  <dcterms:created xsi:type="dcterms:W3CDTF">2024-05-04T19:00:00Z</dcterms:created>
  <dcterms:modified xsi:type="dcterms:W3CDTF">2024-05-04T19:00:00Z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